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B8" w:rsidRPr="003277E0" w:rsidRDefault="00C433B8" w:rsidP="00C433B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277E0">
        <w:rPr>
          <w:rFonts w:ascii="Times New Roman" w:eastAsia="Calibri" w:hAnsi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3277E0">
        <w:rPr>
          <w:rFonts w:ascii="Times New Roman" w:eastAsia="Calibri" w:hAnsi="Times New Roman"/>
          <w:bCs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3277E0">
        <w:rPr>
          <w:rFonts w:ascii="Times New Roman" w:eastAsia="Calibri" w:hAnsi="Times New Roman"/>
          <w:bCs/>
          <w:sz w:val="28"/>
          <w:szCs w:val="28"/>
        </w:rPr>
        <w:t>«Колледж искусств Республики Коми»</w:t>
      </w: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aps/>
          <w:sz w:val="28"/>
          <w:szCs w:val="28"/>
        </w:rPr>
      </w:pPr>
    </w:p>
    <w:p w:rsidR="00C433B8" w:rsidRPr="00392DFD" w:rsidRDefault="00C433B8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sz w:val="28"/>
          <w:szCs w:val="28"/>
        </w:rPr>
        <w:t>Комплект</w:t>
      </w:r>
    </w:p>
    <w:p w:rsidR="00C433B8" w:rsidRPr="00392DFD" w:rsidRDefault="00C433B8" w:rsidP="00392DFD">
      <w:pPr>
        <w:spacing w:after="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caps/>
          <w:sz w:val="28"/>
          <w:szCs w:val="28"/>
        </w:rPr>
        <w:t>контрольно-оценочных средств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sz w:val="28"/>
          <w:szCs w:val="28"/>
        </w:rPr>
        <w:t>дисциплины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caps/>
          <w:sz w:val="28"/>
          <w:szCs w:val="28"/>
        </w:rPr>
        <w:t>ОГСЭ.04 иностранный язык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НЕМЕЦКИЙ</w:t>
      </w:r>
      <w:r w:rsidRPr="00392DFD">
        <w:rPr>
          <w:rFonts w:ascii="Times New Roman" w:hAnsi="Times New Roman"/>
          <w:b/>
          <w:sz w:val="28"/>
          <w:szCs w:val="28"/>
        </w:rPr>
        <w:t>)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sz w:val="28"/>
        </w:rPr>
      </w:pPr>
      <w:r w:rsidRPr="00392DFD">
        <w:rPr>
          <w:rFonts w:ascii="Times New Roman" w:hAnsi="Times New Roman"/>
          <w:b/>
          <w:sz w:val="28"/>
        </w:rPr>
        <w:t>общего гуманитарного и социально-экономического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sz w:val="28"/>
        </w:rPr>
        <w:t>учебного</w:t>
      </w:r>
      <w:r w:rsidRPr="00392DFD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DFD">
        <w:rPr>
          <w:rFonts w:ascii="Times New Roman" w:hAnsi="Times New Roman"/>
          <w:b/>
          <w:sz w:val="28"/>
          <w:szCs w:val="28"/>
        </w:rPr>
        <w:t>программы подготовки</w:t>
      </w:r>
    </w:p>
    <w:p w:rsidR="00392DFD" w:rsidRPr="00392DFD" w:rsidRDefault="00392DFD" w:rsidP="00392DF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2DFD">
        <w:rPr>
          <w:rFonts w:ascii="Times New Roman" w:hAnsi="Times New Roman"/>
          <w:b/>
          <w:sz w:val="28"/>
          <w:szCs w:val="28"/>
        </w:rPr>
        <w:t>специалистов среднего звена</w:t>
      </w: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3277E0">
        <w:rPr>
          <w:rFonts w:ascii="Times New Roman" w:hAnsi="Times New Roman"/>
          <w:b/>
          <w:sz w:val="28"/>
          <w:szCs w:val="28"/>
        </w:rPr>
        <w:t>по  специальностям</w:t>
      </w:r>
    </w:p>
    <w:p w:rsidR="00C433B8" w:rsidRPr="003277E0" w:rsidRDefault="00C433B8" w:rsidP="00C4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right="-185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52.02.04 Актерское искусство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53.02.02 Музыкальное искусство эстрады (по видам)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53.02.03 Инструментальное исполнительство (по видам инструментов)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53.02.04 Вокальное искусство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53.02.05 Сольное и хоровое народное пение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53.02.06 Хоровое дирижирование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53.02.07 Теория музыки</w:t>
      </w:r>
    </w:p>
    <w:p w:rsidR="00C433B8" w:rsidRPr="003277E0" w:rsidRDefault="00C433B8" w:rsidP="00C433B8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277E0">
        <w:rPr>
          <w:rFonts w:ascii="Times New Roman" w:hAnsi="Times New Roman"/>
          <w:sz w:val="28"/>
          <w:szCs w:val="28"/>
        </w:rPr>
        <w:t>54.02.01 Дизайн (по отраслям)</w:t>
      </w: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caps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Pr="003277E0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</w:rPr>
      </w:pPr>
    </w:p>
    <w:p w:rsidR="00C433B8" w:rsidRDefault="00C433B8" w:rsidP="00C4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433B8" w:rsidRPr="003277E0" w:rsidRDefault="00C433B8" w:rsidP="00C4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277E0">
        <w:rPr>
          <w:rFonts w:ascii="Times New Roman" w:hAnsi="Times New Roman"/>
          <w:bCs/>
          <w:sz w:val="28"/>
          <w:szCs w:val="28"/>
        </w:rPr>
        <w:t>Сыктывкар, 2017</w:t>
      </w:r>
    </w:p>
    <w:p w:rsidR="00C433B8" w:rsidRDefault="00C433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23175" w:rsidRDefault="00B23175" w:rsidP="00B231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E030CB" w:rsidRPr="00E030CB" w:rsidTr="00CF1B9C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</w:rPr>
            </w:pPr>
            <w:r w:rsidRPr="00E030CB">
              <w:rPr>
                <w:rFonts w:ascii="Times New Roman" w:hAnsi="Times New Roman"/>
                <w:bCs/>
              </w:rPr>
              <w:t>СОГЛАСОВАНО</w:t>
            </w:r>
          </w:p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</w:rPr>
            </w:pPr>
            <w:r w:rsidRPr="00E030CB">
              <w:rPr>
                <w:rFonts w:ascii="Times New Roman" w:hAnsi="Times New Roman"/>
                <w:bCs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</w:rPr>
            </w:pPr>
            <w:r w:rsidRPr="00E030CB">
              <w:rPr>
                <w:rFonts w:ascii="Times New Roman" w:hAnsi="Times New Roman"/>
                <w:bCs/>
              </w:rPr>
              <w:t>Протокол № ____от_________________20___г.</w:t>
            </w:r>
          </w:p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</w:rPr>
            </w:pPr>
            <w:r w:rsidRPr="00E030CB">
              <w:rPr>
                <w:rFonts w:ascii="Times New Roman" w:hAnsi="Times New Roman"/>
                <w:bCs/>
              </w:rPr>
              <w:t xml:space="preserve">председатель предметно-цикловой комиссии </w:t>
            </w:r>
          </w:p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</w:rPr>
            </w:pPr>
            <w:r w:rsidRPr="00E030CB">
              <w:rPr>
                <w:rFonts w:ascii="Times New Roman" w:hAnsi="Times New Roman"/>
                <w:bCs/>
              </w:rPr>
              <w:t>________________________ Пшеницына Г.А.</w:t>
            </w:r>
          </w:p>
          <w:p w:rsidR="00E030CB" w:rsidRPr="00E030CB" w:rsidRDefault="00E030CB" w:rsidP="00CF1B9C">
            <w:pPr>
              <w:contextualSpacing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  <w:r w:rsidRPr="00E030CB">
              <w:rPr>
                <w:rFonts w:ascii="Times New Roman" w:hAnsi="Times New Roman"/>
              </w:rPr>
              <w:t>УТВЕРЖДАЮ</w:t>
            </w: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  <w:r w:rsidRPr="00E030CB">
              <w:rPr>
                <w:rFonts w:ascii="Times New Roman" w:hAnsi="Times New Roman"/>
              </w:rPr>
              <w:t xml:space="preserve">Заместитель директора </w:t>
            </w: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  <w:r w:rsidRPr="00E030CB">
              <w:rPr>
                <w:rFonts w:ascii="Times New Roman" w:hAnsi="Times New Roman"/>
              </w:rPr>
              <w:t>по учебной работе</w:t>
            </w: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  <w:r w:rsidRPr="00E030CB">
              <w:rPr>
                <w:rFonts w:ascii="Times New Roman" w:hAnsi="Times New Roman"/>
              </w:rPr>
              <w:t>_____________________ Л.В.Беззубова</w:t>
            </w: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  <w:r w:rsidRPr="00E030CB">
              <w:rPr>
                <w:rFonts w:ascii="Times New Roman" w:hAnsi="Times New Roman"/>
              </w:rPr>
              <w:t>«____»___________________20____ г.</w:t>
            </w:r>
          </w:p>
          <w:p w:rsidR="00E030CB" w:rsidRPr="00E030CB" w:rsidRDefault="00E030CB" w:rsidP="00CF1B9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Организация-разработчик:</w:t>
      </w: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Республики Коми «Колледж искусств Республики Коми».</w:t>
      </w: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Разработчик:</w:t>
      </w: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Жданович И.А., преподаватель ГПОУ РК «Колледж искусств Республики Коми»</w:t>
      </w: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3B8" w:rsidRPr="00FD2A07" w:rsidRDefault="00C433B8" w:rsidP="00C433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Эксперт:</w:t>
      </w:r>
    </w:p>
    <w:p w:rsidR="00C433B8" w:rsidRPr="00FD2A07" w:rsidRDefault="00C433B8" w:rsidP="00C433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A07">
        <w:rPr>
          <w:rFonts w:ascii="Times New Roman" w:hAnsi="Times New Roman"/>
          <w:sz w:val="28"/>
          <w:szCs w:val="28"/>
        </w:rPr>
        <w:t>Попова Ю.А.</w:t>
      </w:r>
      <w:r w:rsidRPr="00FD2A07">
        <w:rPr>
          <w:rFonts w:ascii="Times New Roman" w:hAnsi="Times New Roman"/>
          <w:b/>
          <w:sz w:val="28"/>
          <w:szCs w:val="28"/>
        </w:rPr>
        <w:t>,</w:t>
      </w:r>
      <w:r w:rsidRPr="00FD2A07">
        <w:rPr>
          <w:rFonts w:ascii="Times New Roman" w:hAnsi="Times New Roman"/>
          <w:sz w:val="28"/>
          <w:szCs w:val="28"/>
        </w:rPr>
        <w:t xml:space="preserve"> преподаватель ГПОУ РК «Колледж искусств Республики Коми».</w:t>
      </w:r>
    </w:p>
    <w:p w:rsidR="00E030CB" w:rsidRPr="00E030CB" w:rsidRDefault="00B23175" w:rsidP="00383441">
      <w:pPr>
        <w:keepNext/>
        <w:keepLines/>
        <w:suppressLineNumbers/>
        <w:suppressAutoHyphens/>
        <w:spacing w:after="0"/>
        <w:contextualSpacing/>
        <w:rPr>
          <w:rFonts w:ascii="Times New Roman" w:hAnsi="Times New Roman"/>
          <w:sz w:val="28"/>
          <w:szCs w:val="28"/>
        </w:rPr>
      </w:pPr>
      <w:r w:rsidRPr="0017084E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383441" w:rsidRDefault="00383441" w:rsidP="0038344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6E56">
        <w:rPr>
          <w:rFonts w:ascii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383441" w:rsidRPr="00383441" w:rsidRDefault="00383441" w:rsidP="00383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E56">
        <w:rPr>
          <w:rFonts w:ascii="Times New Roman" w:hAnsi="Times New Roman"/>
          <w:sz w:val="28"/>
          <w:szCs w:val="28"/>
        </w:rPr>
        <w:t xml:space="preserve">Контрольно-оценочные средства (далее - КОС) предназначены для контроля и оценки образовательных достижений обучающихся, освоивших программу учебной дисциплины </w:t>
      </w:r>
      <w:r w:rsidRPr="00383441">
        <w:rPr>
          <w:rFonts w:ascii="Times New Roman" w:hAnsi="Times New Roman"/>
          <w:caps/>
          <w:sz w:val="28"/>
          <w:szCs w:val="28"/>
        </w:rPr>
        <w:t>огсэ.04</w:t>
      </w:r>
      <w:r w:rsidRPr="0038344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83441">
        <w:rPr>
          <w:rFonts w:ascii="Times New Roman" w:hAnsi="Times New Roman"/>
          <w:sz w:val="28"/>
          <w:szCs w:val="28"/>
        </w:rPr>
        <w:t>Иностранный язык (немецкий).</w:t>
      </w:r>
    </w:p>
    <w:p w:rsidR="00383441" w:rsidRPr="00A86E56" w:rsidRDefault="00383441" w:rsidP="00383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E56">
        <w:rPr>
          <w:rFonts w:ascii="Times New Roman" w:hAnsi="Times New Roman"/>
          <w:sz w:val="28"/>
          <w:szCs w:val="28"/>
        </w:rPr>
        <w:t>КОС включают контрольные материалы для проведения текущего контроля и про</w:t>
      </w:r>
      <w:r>
        <w:rPr>
          <w:rFonts w:ascii="Times New Roman" w:hAnsi="Times New Roman"/>
          <w:sz w:val="28"/>
          <w:szCs w:val="28"/>
        </w:rPr>
        <w:t xml:space="preserve">межуточной аттестации в форме </w:t>
      </w:r>
      <w:r w:rsidRPr="00A86E56">
        <w:rPr>
          <w:rFonts w:ascii="Times New Roman" w:hAnsi="Times New Roman"/>
          <w:sz w:val="28"/>
          <w:szCs w:val="28"/>
        </w:rPr>
        <w:t>дифференцированного зачета (2 и 4 семестры).</w:t>
      </w:r>
    </w:p>
    <w:p w:rsidR="00383441" w:rsidRPr="00A86E56" w:rsidRDefault="00383441" w:rsidP="003834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 разработаны на основании</w:t>
      </w:r>
      <w:r w:rsidRPr="00A86E56">
        <w:rPr>
          <w:rFonts w:ascii="Times New Roman" w:hAnsi="Times New Roman"/>
          <w:sz w:val="28"/>
          <w:szCs w:val="28"/>
        </w:rPr>
        <w:t>:</w:t>
      </w:r>
    </w:p>
    <w:p w:rsidR="00383441" w:rsidRPr="00103D14" w:rsidRDefault="00383441" w:rsidP="00383441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3D14">
        <w:rPr>
          <w:rFonts w:ascii="Times New Roman" w:hAnsi="Times New Roman"/>
          <w:sz w:val="28"/>
          <w:szCs w:val="28"/>
        </w:rPr>
        <w:t>программы подготовки специалистов среднего звена по специальностям: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52.02.04 Актерское искусство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53.02.02 Музыкальное искусство эстрады (по видам)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53.02.03 Инструментальное исполнительство (по видам инструменто</w:t>
      </w:r>
      <w:r>
        <w:rPr>
          <w:rFonts w:ascii="Times New Roman" w:eastAsia="Calibri" w:hAnsi="Times New Roman"/>
          <w:sz w:val="28"/>
          <w:szCs w:val="28"/>
        </w:rPr>
        <w:t>в)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53.02.04 Вокальное искусство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53.02.05 Сольное и хоровое народное пение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53.02.06 Хоровое дирижирование</w:t>
      </w:r>
    </w:p>
    <w:p w:rsidR="00383441" w:rsidRPr="00034247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53.02.07 Теория музыки</w:t>
      </w:r>
    </w:p>
    <w:p w:rsidR="00383441" w:rsidRDefault="00383441" w:rsidP="00383441">
      <w:pPr>
        <w:spacing w:after="0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034247">
        <w:rPr>
          <w:rFonts w:ascii="Times New Roman" w:eastAsia="Calibri" w:hAnsi="Times New Roman"/>
          <w:sz w:val="28"/>
          <w:szCs w:val="28"/>
        </w:rPr>
        <w:t>54.02.01 Дизайн (по отраслям)</w:t>
      </w:r>
    </w:p>
    <w:p w:rsidR="00383441" w:rsidRPr="00A86E56" w:rsidRDefault="00383441" w:rsidP="00383441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6E56">
        <w:rPr>
          <w:rFonts w:ascii="Times New Roman" w:hAnsi="Times New Roman"/>
          <w:sz w:val="28"/>
          <w:szCs w:val="28"/>
        </w:rPr>
        <w:t xml:space="preserve">рабочей программы дисциплины </w:t>
      </w:r>
      <w:r w:rsidRPr="00383441">
        <w:rPr>
          <w:rFonts w:ascii="Times New Roman" w:hAnsi="Times New Roman"/>
          <w:caps/>
          <w:sz w:val="28"/>
          <w:szCs w:val="28"/>
        </w:rPr>
        <w:t>огсэ.04</w:t>
      </w:r>
      <w:r w:rsidRPr="0038344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83441">
        <w:rPr>
          <w:rFonts w:ascii="Times New Roman" w:hAnsi="Times New Roman"/>
          <w:sz w:val="28"/>
          <w:szCs w:val="28"/>
        </w:rPr>
        <w:t>Иностранный язык (немецкий).</w:t>
      </w:r>
    </w:p>
    <w:p w:rsidR="00E030CB" w:rsidRDefault="00E030CB" w:rsidP="00B23175">
      <w:pPr>
        <w:spacing w:after="0" w:line="240" w:lineRule="auto"/>
        <w:rPr>
          <w:b/>
          <w:lang w:eastAsia="ru-RU"/>
        </w:rPr>
      </w:pPr>
    </w:p>
    <w:p w:rsidR="00B23175" w:rsidRPr="00E030CB" w:rsidRDefault="00B23175" w:rsidP="007277FB">
      <w:pPr>
        <w:spacing w:after="0"/>
        <w:rPr>
          <w:rFonts w:ascii="Times New Roman" w:hAnsi="Times New Roman"/>
          <w:b/>
          <w:sz w:val="28"/>
          <w:szCs w:val="28"/>
        </w:rPr>
      </w:pPr>
      <w:r w:rsidRPr="00E030C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E030CB">
        <w:rPr>
          <w:rFonts w:ascii="Times New Roman" w:hAnsi="Times New Roman"/>
          <w:b/>
          <w:sz w:val="28"/>
          <w:szCs w:val="28"/>
        </w:rPr>
        <w:t>Результаты освоения дисциплины, подлежащие проверке</w:t>
      </w:r>
    </w:p>
    <w:p w:rsidR="00B23175" w:rsidRPr="00603161" w:rsidRDefault="00B23175" w:rsidP="007277F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536"/>
        <w:gridCol w:w="4536"/>
      </w:tblGrid>
      <w:tr w:rsidR="00B23175" w:rsidRPr="0063501D" w:rsidTr="00B23175">
        <w:trPr>
          <w:trHeight w:val="845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23175" w:rsidRPr="006350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B23175" w:rsidRPr="0063501D" w:rsidTr="00B23175">
        <w:trPr>
          <w:trHeight w:val="238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 1. Общаться (устно и письменно) на иностранном языке на профессиональные и повседневные темы.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- Выступает с сообщениями, в том числе со связанными с тематикой выбранного профиля, которые характеризуются относительной непрерывностью;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- инициирует, поддерживает и заканчивает диалог по предложенной тематике;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- выражает собственное мнение с использованием соответствующих ситуации норм речевого этикета;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- описывает (письменно) факты, явления, события;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- излагает сведения о себе в формах, принятых в европейских странах (автобиография, резюме);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пишет сочинение по пройденной теме.</w:t>
            </w:r>
          </w:p>
        </w:tc>
      </w:tr>
      <w:tr w:rsidR="00B23175" w:rsidRPr="0063501D" w:rsidTr="00B23175">
        <w:trPr>
          <w:trHeight w:val="97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2. Переводить (со словарем) иностранные тексты профессиональной направленности.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Использует двуязычные и одноязычные словари для перевода;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отделяет главную информацию от второстепенной; 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выявляет наиболее значимые факты;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излагает содержание текста в виде тезисов, схем, ответов на вопросы.</w:t>
            </w:r>
          </w:p>
        </w:tc>
      </w:tr>
      <w:tr w:rsidR="00B23175" w:rsidRPr="0063501D" w:rsidTr="00B23175">
        <w:trPr>
          <w:trHeight w:val="97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 3. Самостоятельно совершенствовать устную и письменную речь, пополнять словарный запас.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Использует сведения, полученные в ходе работы над темами, вынесенными на самостоятельное изучение, в монологических и диалогических высказываниях, а также в письменных материалах.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.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Узнает и переводит лексические единицы по изученной тематике;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распознает все пройденные  грамматические явления, видит и понимает предложения с различными конструкциями.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03161" w:rsidRDefault="00B23175" w:rsidP="007277FB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73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/>
                <w:sz w:val="24"/>
                <w:szCs w:val="24"/>
              </w:rPr>
              <w:t>, анализ и оценку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информации,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 и решения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использует и хорошо ориентируется в одно- и двуязычных словарях;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владеет приемами работы со справочной литературой; </w:t>
            </w: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переводит профессионально направленные тексты;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извлекает нужную или интересующую информацию с последующим использованием в речи.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03161" w:rsidRDefault="00B23175" w:rsidP="007277FB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738">
              <w:rPr>
                <w:rFonts w:ascii="Times New Roman" w:hAnsi="Times New Roman"/>
                <w:sz w:val="24"/>
                <w:szCs w:val="24"/>
              </w:rPr>
              <w:t>О</w:t>
            </w:r>
            <w:r w:rsidR="007277F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5. 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для совершенствования профессиональной деятельности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владеет навыками работы в Интернете, в таких программах, как текстовый редактор </w:t>
            </w:r>
            <w:r w:rsidRPr="0063501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501D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1D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501D">
              <w:rPr>
                <w:rFonts w:ascii="Times New Roman" w:hAnsi="Times New Roman"/>
                <w:sz w:val="24"/>
                <w:szCs w:val="24"/>
                <w:lang w:val="en-US"/>
              </w:rPr>
              <w:t>Publisher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использует языковые электронные учебники, электронные словари и переводчики.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7277FB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B23175" w:rsidRPr="0063501D">
              <w:rPr>
                <w:rFonts w:ascii="Times New Roman" w:hAnsi="Times New Roman"/>
                <w:sz w:val="24"/>
                <w:szCs w:val="24"/>
              </w:rPr>
              <w:t>6. Работать в коллективе, обеспечивать его сплочение, эффективно общаться с коллегами, руководством, потребителями.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активно решает поставленную задачу при работе над заданием в группе;</w:t>
            </w: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участвует и представляет результаты  проектной деятельности.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B23175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использует дополнительные страноведческие сведения, новые лексические единицы в речи и письме;</w:t>
            </w: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участвует в предметных олимпиадах.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63501D" w:rsidRDefault="007277FB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B23175" w:rsidRPr="0063501D">
              <w:rPr>
                <w:rFonts w:ascii="Times New Roman" w:hAnsi="Times New Roman"/>
                <w:sz w:val="24"/>
                <w:szCs w:val="24"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владеет ИКТ;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владеет приемами работы со справочной литературой; </w:t>
            </w: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извлекает нужную или интересующую информацию.</w:t>
            </w:r>
          </w:p>
        </w:tc>
      </w:tr>
      <w:tr w:rsidR="00B23175" w:rsidRPr="0063501D" w:rsidTr="00B23175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B23175" w:rsidRPr="00FC63B6" w:rsidRDefault="007277FB" w:rsidP="007277FB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2.8. </w:t>
            </w:r>
            <w:r w:rsidR="00B23175" w:rsidRPr="00FC63B6">
              <w:rPr>
                <w:rFonts w:ascii="Times New Roman" w:hAnsi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23175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обладает необходимым 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лексическим и грамматическим минимумом</w:t>
            </w:r>
          </w:p>
          <w:p w:rsidR="00B23175" w:rsidRPr="00825971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lastRenderedPageBreak/>
              <w:t>- Выступает с сообщениями, в том числе со связанными с тематикой выбранного профиля, которые характеризуются относительной непрерывностью;</w:t>
            </w:r>
          </w:p>
          <w:p w:rsidR="00B23175" w:rsidRPr="00825971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t xml:space="preserve"> - инициирует, поддерживает и заканчивает диалог по предложенной тематике;</w:t>
            </w:r>
          </w:p>
          <w:p w:rsidR="00B23175" w:rsidRPr="00825971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t xml:space="preserve"> - выражает собственное мнение с использованием соответствующих ситуации норм речевого этикета;</w:t>
            </w:r>
          </w:p>
          <w:p w:rsidR="00B23175" w:rsidRPr="00825971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t xml:space="preserve"> - описывает (письменно) факты, явления, события;</w:t>
            </w:r>
          </w:p>
          <w:p w:rsidR="00B23175" w:rsidRPr="00825971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t xml:space="preserve"> - излагает сведения о себе в формах, принятых в европейских странах (автобиография, резюме);</w:t>
            </w: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971">
              <w:rPr>
                <w:rFonts w:ascii="Times New Roman" w:hAnsi="Times New Roman"/>
                <w:sz w:val="24"/>
                <w:szCs w:val="24"/>
              </w:rPr>
              <w:t>- пишет сочинение по пройденной теме.</w:t>
            </w:r>
          </w:p>
        </w:tc>
      </w:tr>
    </w:tbl>
    <w:p w:rsidR="00B23175" w:rsidRPr="00603161" w:rsidRDefault="00B23175" w:rsidP="00B23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0CB" w:rsidRPr="00603161" w:rsidRDefault="00E030CB" w:rsidP="00B23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175" w:rsidRPr="00E030CB" w:rsidRDefault="00B23175" w:rsidP="007277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30CB">
        <w:rPr>
          <w:rFonts w:ascii="Times New Roman" w:hAnsi="Times New Roman"/>
          <w:b/>
          <w:sz w:val="28"/>
          <w:szCs w:val="28"/>
        </w:rPr>
        <w:t>3. Распределение оценивания результатов обучения по видам контроля</w:t>
      </w:r>
      <w:r w:rsidR="007277FB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2160"/>
        <w:gridCol w:w="1723"/>
      </w:tblGrid>
      <w:tr w:rsidR="00B23175" w:rsidRPr="0063501D" w:rsidTr="00B23175">
        <w:tc>
          <w:tcPr>
            <w:tcW w:w="5688" w:type="dxa"/>
            <w:vMerge w:val="restart"/>
            <w:vAlign w:val="center"/>
          </w:tcPr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708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3883" w:type="dxa"/>
            <w:gridSpan w:val="2"/>
            <w:vAlign w:val="center"/>
          </w:tcPr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8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B23175" w:rsidRPr="0063501D" w:rsidTr="00B23175">
        <w:trPr>
          <w:trHeight w:val="910"/>
        </w:trPr>
        <w:tc>
          <w:tcPr>
            <w:tcW w:w="5688" w:type="dxa"/>
            <w:vMerge/>
            <w:vAlign w:val="center"/>
          </w:tcPr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8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23" w:type="dxa"/>
            <w:vAlign w:val="center"/>
          </w:tcPr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8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175" w:rsidRPr="0063501D" w:rsidTr="00B23175">
        <w:trPr>
          <w:trHeight w:val="637"/>
        </w:trPr>
        <w:tc>
          <w:tcPr>
            <w:tcW w:w="5688" w:type="dxa"/>
          </w:tcPr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У1. Общаться (устно и письменно) на иностранном языке на профессиональные и повседневные темы.</w:t>
            </w:r>
          </w:p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У2. Переводить (со словарем) иностранные тексты профессиональной направленности.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У3. Самостоятельно совершенствовать устную и письменную речь, пополнять словарный запас.</w:t>
            </w:r>
          </w:p>
          <w:p w:rsidR="00B23175" w:rsidRPr="0017084E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805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3805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/>
                <w:sz w:val="24"/>
                <w:szCs w:val="24"/>
              </w:rPr>
              <w:t>, анализ и оценку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информации,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 и решения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задач, профессионального и личностного развития.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ОК5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. 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для совершенствования профессиональной деятельности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ОК6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. Работать в коллективе,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его сплочение,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эффективно общаться с коллегами, руководством, потребителями.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ОК8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lastRenderedPageBreak/>
              <w:t>заниматься самообразованием, осознанно планировать повышение квалификации.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 9.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3B6">
              <w:rPr>
                <w:rFonts w:ascii="Times New Roman" w:hAnsi="Times New Roman"/>
                <w:sz w:val="24"/>
                <w:szCs w:val="24"/>
              </w:rPr>
              <w:t>ПК 2.8. Владеть культурой устной и письменной речи, профессиональной терминологией.</w:t>
            </w:r>
          </w:p>
        </w:tc>
        <w:tc>
          <w:tcPr>
            <w:tcW w:w="2160" w:type="dxa"/>
          </w:tcPr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УО,Д,М,С,ПР,ПД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П,ПР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УО,ПР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ТУ,КР,ПР,С,Д,УО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УО,П,ПР,ТУ,Д,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С,КР,ПД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П,ПД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Д,УО,ТУ,ПД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П,М,Д,С,ПД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AA143F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</w:t>
            </w:r>
            <w:r>
              <w:rPr>
                <w:rFonts w:ascii="Times New Roman" w:hAnsi="Times New Roman"/>
                <w:sz w:val="24"/>
                <w:szCs w:val="24"/>
              </w:rPr>
              <w:t>,А,ПД,КР</w:t>
            </w:r>
          </w:p>
        </w:tc>
        <w:tc>
          <w:tcPr>
            <w:tcW w:w="1723" w:type="dxa"/>
          </w:tcPr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 (6 и 8 семестры)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23175" w:rsidRDefault="00B23175" w:rsidP="00B23175">
      <w:pPr>
        <w:keepNext/>
        <w:keepLines/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23175" w:rsidSect="00B2317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3175" w:rsidRPr="007277FB" w:rsidRDefault="00B23175" w:rsidP="007277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77FB">
        <w:rPr>
          <w:rFonts w:ascii="Times New Roman" w:hAnsi="Times New Roman"/>
          <w:b/>
          <w:sz w:val="28"/>
          <w:szCs w:val="28"/>
        </w:rPr>
        <w:lastRenderedPageBreak/>
        <w:t>4. Распределение типов контрольных заданий по элементам знаний и умений текущего контроля.</w:t>
      </w:r>
    </w:p>
    <w:p w:rsidR="00B23175" w:rsidRPr="007277FB" w:rsidRDefault="00B23175" w:rsidP="007277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284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6"/>
        <w:gridCol w:w="539"/>
        <w:gridCol w:w="697"/>
        <w:gridCol w:w="850"/>
        <w:gridCol w:w="1091"/>
        <w:gridCol w:w="43"/>
        <w:gridCol w:w="1256"/>
        <w:gridCol w:w="20"/>
        <w:gridCol w:w="1624"/>
        <w:gridCol w:w="29"/>
        <w:gridCol w:w="684"/>
        <w:gridCol w:w="61"/>
        <w:gridCol w:w="802"/>
        <w:gridCol w:w="37"/>
        <w:gridCol w:w="1089"/>
        <w:gridCol w:w="68"/>
        <w:gridCol w:w="832"/>
        <w:gridCol w:w="8"/>
        <w:gridCol w:w="48"/>
        <w:gridCol w:w="872"/>
        <w:gridCol w:w="28"/>
      </w:tblGrid>
      <w:tr w:rsidR="00B23175" w:rsidRPr="0063501D" w:rsidTr="00F66707">
        <w:trPr>
          <w:gridAfter w:val="1"/>
          <w:wAfter w:w="28" w:type="dxa"/>
        </w:trPr>
        <w:tc>
          <w:tcPr>
            <w:tcW w:w="5842" w:type="dxa"/>
            <w:gridSpan w:val="3"/>
            <w:vMerge w:val="restart"/>
          </w:tcPr>
          <w:p w:rsidR="00B23175" w:rsidRPr="0063501D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0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 учебного материала по программе УД</w:t>
            </w:r>
          </w:p>
        </w:tc>
        <w:tc>
          <w:tcPr>
            <w:tcW w:w="9414" w:type="dxa"/>
            <w:gridSpan w:val="17"/>
          </w:tcPr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F66707" w:rsidRPr="0063501D" w:rsidTr="00F66707">
        <w:trPr>
          <w:gridAfter w:val="1"/>
          <w:wAfter w:w="28" w:type="dxa"/>
        </w:trPr>
        <w:tc>
          <w:tcPr>
            <w:tcW w:w="5842" w:type="dxa"/>
            <w:gridSpan w:val="3"/>
            <w:vMerge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134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 У3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2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774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802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ОК.6</w:t>
            </w:r>
          </w:p>
        </w:tc>
        <w:tc>
          <w:tcPr>
            <w:tcW w:w="1194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84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92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ПК.2.8</w:t>
            </w:r>
          </w:p>
        </w:tc>
      </w:tr>
      <w:tr w:rsidR="00B23175" w:rsidRPr="0063501D" w:rsidTr="00B23175">
        <w:trPr>
          <w:gridAfter w:val="1"/>
          <w:wAfter w:w="28" w:type="dxa"/>
        </w:trPr>
        <w:tc>
          <w:tcPr>
            <w:tcW w:w="15256" w:type="dxa"/>
            <w:gridSpan w:val="20"/>
          </w:tcPr>
          <w:p w:rsidR="00B23175" w:rsidRPr="0063501D" w:rsidRDefault="00B23175" w:rsidP="00F6670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="00F6670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6350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350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Социально-культурная сфера общения</w:t>
            </w:r>
          </w:p>
        </w:tc>
      </w:tr>
      <w:tr w:rsidR="00F66707" w:rsidRPr="0063501D" w:rsidTr="00F66707">
        <w:tc>
          <w:tcPr>
            <w:tcW w:w="5842" w:type="dxa"/>
            <w:gridSpan w:val="3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1.1. Летние каникулы</w:t>
            </w:r>
          </w:p>
          <w:p w:rsidR="00F66707" w:rsidRPr="00E85C5E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. Россия (этапы истории, обычаи и традиции), </w:t>
            </w:r>
            <w:r w:rsidRPr="00E85C5E">
              <w:rPr>
                <w:rFonts w:ascii="Times New Roman" w:hAnsi="Times New Roman"/>
                <w:sz w:val="24"/>
                <w:szCs w:val="24"/>
              </w:rPr>
              <w:t>Москва, Петербург, их достопримечательности</w:t>
            </w:r>
          </w:p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>Республика Коми: история, обычаи и традиции</w:t>
            </w:r>
            <w:r w:rsidRPr="00E85C5E">
              <w:rPr>
                <w:rFonts w:ascii="Times New Roman" w:hAnsi="Times New Roman"/>
                <w:sz w:val="24"/>
                <w:szCs w:val="24"/>
              </w:rPr>
              <w:t>, достопримечательности</w:t>
            </w:r>
          </w:p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613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6706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0613">
              <w:rPr>
                <w:rFonts w:ascii="Times New Roman" w:hAnsi="Times New Roman"/>
                <w:bCs/>
                <w:sz w:val="24"/>
                <w:szCs w:val="24"/>
              </w:rPr>
              <w:t>СМИ в нашей жизни. Работа с периодикой.</w:t>
            </w:r>
          </w:p>
          <w:p w:rsidR="00F66707" w:rsidRPr="00670613" w:rsidRDefault="00F66707" w:rsidP="00F6670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613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670613">
              <w:rPr>
                <w:rFonts w:ascii="Times New Roman" w:hAnsi="Times New Roman"/>
                <w:sz w:val="24"/>
                <w:szCs w:val="24"/>
              </w:rPr>
              <w:t>.</w:t>
            </w:r>
            <w:r w:rsidRPr="00670613">
              <w:rPr>
                <w:rFonts w:ascii="Times New Roman" w:hAnsi="Times New Roman"/>
                <w:bCs/>
                <w:sz w:val="24"/>
                <w:szCs w:val="24"/>
              </w:rPr>
              <w:t xml:space="preserve"> Реклама</w:t>
            </w:r>
          </w:p>
        </w:tc>
        <w:tc>
          <w:tcPr>
            <w:tcW w:w="850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66707" w:rsidRPr="00372FCA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CA">
              <w:rPr>
                <w:rFonts w:ascii="Times New Roman" w:hAnsi="Times New Roman"/>
                <w:sz w:val="24"/>
                <w:szCs w:val="24"/>
                <w:lang w:eastAsia="ru-RU"/>
              </w:rPr>
              <w:t>УО,М, С,Д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Ч,П,ТУ</w:t>
            </w:r>
          </w:p>
        </w:tc>
        <w:tc>
          <w:tcPr>
            <w:tcW w:w="1673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УО,П,ПР,ТУ,Д,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С,ПД</w:t>
            </w:r>
          </w:p>
        </w:tc>
        <w:tc>
          <w:tcPr>
            <w:tcW w:w="68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Д,УО,ТУ,ПД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</w:tcPr>
          <w:p w:rsidR="00F66707" w:rsidRPr="0063501D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</w:t>
            </w:r>
            <w:r>
              <w:rPr>
                <w:rFonts w:ascii="Times New Roman" w:hAnsi="Times New Roman"/>
                <w:sz w:val="24"/>
                <w:szCs w:val="24"/>
              </w:rPr>
              <w:t>,А,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</w:tr>
      <w:tr w:rsidR="00F66707" w:rsidRPr="0063501D" w:rsidTr="00F66707">
        <w:tc>
          <w:tcPr>
            <w:tcW w:w="5842" w:type="dxa"/>
            <w:gridSpan w:val="3"/>
          </w:tcPr>
          <w:p w:rsidR="00F66707" w:rsidRPr="0063501D" w:rsidRDefault="00F66707" w:rsidP="00F6670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>. Грамматический материал</w:t>
            </w:r>
          </w:p>
        </w:tc>
        <w:tc>
          <w:tcPr>
            <w:tcW w:w="850" w:type="dxa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КР</w:t>
            </w:r>
          </w:p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091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,Т,ТУ</w:t>
            </w:r>
          </w:p>
        </w:tc>
        <w:tc>
          <w:tcPr>
            <w:tcW w:w="68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F66707" w:rsidRPr="0063501D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4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B23175" w:rsidRPr="0063501D" w:rsidTr="00B23175">
        <w:trPr>
          <w:gridAfter w:val="1"/>
          <w:wAfter w:w="28" w:type="dxa"/>
        </w:trPr>
        <w:tc>
          <w:tcPr>
            <w:tcW w:w="15256" w:type="dxa"/>
            <w:gridSpan w:val="20"/>
          </w:tcPr>
          <w:p w:rsidR="00B23175" w:rsidRPr="0063501D" w:rsidRDefault="00B23175" w:rsidP="00F6670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="00F6670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63501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6350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Профессиональная </w:t>
            </w:r>
            <w:r w:rsidRPr="001E46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сфера</w:t>
            </w:r>
            <w:r w:rsidRPr="001E46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«52.02.04 Актерское искусство»</w:t>
            </w:r>
          </w:p>
        </w:tc>
      </w:tr>
      <w:tr w:rsidR="00F66707" w:rsidRPr="0063501D" w:rsidTr="00F66707">
        <w:tc>
          <w:tcPr>
            <w:tcW w:w="5842" w:type="dxa"/>
            <w:gridSpan w:val="3"/>
          </w:tcPr>
          <w:p w:rsidR="00F66707" w:rsidRPr="004B1507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1.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 и искусство</w:t>
            </w:r>
          </w:p>
          <w:p w:rsidR="00F66707" w:rsidRPr="004B1507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Театр в России и в стране изучаемого языка. Театральное представление </w:t>
            </w:r>
          </w:p>
          <w:p w:rsidR="00F66707" w:rsidRPr="004B1507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Актер: личность, профессиональные качества</w:t>
            </w:r>
          </w:p>
          <w:p w:rsidR="00F66707" w:rsidRPr="004B1507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Театральные конкурсы и фестивали</w:t>
            </w:r>
          </w:p>
          <w:p w:rsidR="00F66707" w:rsidRPr="004B1507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Моя практика. Профессия педагога</w:t>
            </w:r>
          </w:p>
          <w:p w:rsidR="00F66707" w:rsidRPr="004B1507" w:rsidRDefault="00F66707" w:rsidP="00F66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50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4B1507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07">
              <w:rPr>
                <w:rFonts w:ascii="Times New Roman" w:hAnsi="Times New Roman"/>
                <w:bCs/>
                <w:sz w:val="24"/>
                <w:szCs w:val="24"/>
              </w:rPr>
              <w:t xml:space="preserve"> Деловое письмо</w:t>
            </w:r>
          </w:p>
        </w:tc>
        <w:tc>
          <w:tcPr>
            <w:tcW w:w="850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66707" w:rsidRPr="00372FCA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CA">
              <w:rPr>
                <w:rFonts w:ascii="Times New Roman" w:hAnsi="Times New Roman"/>
                <w:sz w:val="24"/>
                <w:szCs w:val="24"/>
                <w:lang w:eastAsia="ru-RU"/>
              </w:rPr>
              <w:t>УО,М, С,Д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Ч,П,ТУ</w:t>
            </w:r>
          </w:p>
        </w:tc>
        <w:tc>
          <w:tcPr>
            <w:tcW w:w="1673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УО,П,ПР,ТУ,Д,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С,ПД</w:t>
            </w:r>
          </w:p>
        </w:tc>
        <w:tc>
          <w:tcPr>
            <w:tcW w:w="68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Д,УО,ТУ,ПД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</w:t>
            </w:r>
            <w:r>
              <w:rPr>
                <w:rFonts w:ascii="Times New Roman" w:hAnsi="Times New Roman"/>
                <w:sz w:val="24"/>
                <w:szCs w:val="24"/>
              </w:rPr>
              <w:t>,А,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</w:tr>
      <w:tr w:rsidR="00F66707" w:rsidRPr="0063501D" w:rsidTr="00F66707">
        <w:trPr>
          <w:gridAfter w:val="1"/>
          <w:wAfter w:w="28" w:type="dxa"/>
        </w:trPr>
        <w:tc>
          <w:tcPr>
            <w:tcW w:w="5842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 Грамматический материал</w:t>
            </w:r>
          </w:p>
        </w:tc>
        <w:tc>
          <w:tcPr>
            <w:tcW w:w="850" w:type="dxa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134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,Т,ТУ</w:t>
            </w:r>
          </w:p>
        </w:tc>
        <w:tc>
          <w:tcPr>
            <w:tcW w:w="774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B23175" w:rsidRPr="0063501D" w:rsidTr="00B23175">
        <w:trPr>
          <w:gridAfter w:val="1"/>
          <w:wAfter w:w="28" w:type="dxa"/>
        </w:trPr>
        <w:tc>
          <w:tcPr>
            <w:tcW w:w="15256" w:type="dxa"/>
            <w:gridSpan w:val="20"/>
          </w:tcPr>
          <w:p w:rsidR="00B23175" w:rsidRPr="00E07610" w:rsidRDefault="00B23175" w:rsidP="00F66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="00F6670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0761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E076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Профессиональная сфера </w:t>
            </w:r>
            <w:r w:rsidRPr="00E0761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7610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</w:t>
            </w:r>
          </w:p>
          <w:p w:rsidR="00B23175" w:rsidRPr="00E07610" w:rsidRDefault="00B23175" w:rsidP="00B23175">
            <w:pPr>
              <w:spacing w:after="0" w:line="240" w:lineRule="auto"/>
              <w:ind w:left="709" w:firstLine="3969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</w:t>
            </w:r>
          </w:p>
          <w:p w:rsidR="00B23175" w:rsidRPr="00E07610" w:rsidRDefault="00B23175" w:rsidP="00B23175">
            <w:pPr>
              <w:spacing w:after="0" w:line="240" w:lineRule="auto"/>
              <w:ind w:left="709" w:firstLine="3969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  <w:p w:rsidR="00B23175" w:rsidRPr="00E07610" w:rsidRDefault="00B23175" w:rsidP="00B23175">
            <w:pPr>
              <w:spacing w:after="0" w:line="240" w:lineRule="auto"/>
              <w:ind w:left="709" w:firstLine="3969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sz w:val="24"/>
                <w:szCs w:val="24"/>
              </w:rPr>
              <w:t>53.02.05 Сольное и хоровое народное пение</w:t>
            </w:r>
          </w:p>
          <w:p w:rsidR="00B23175" w:rsidRPr="00E07610" w:rsidRDefault="00B23175" w:rsidP="00B23175">
            <w:pPr>
              <w:spacing w:after="0" w:line="240" w:lineRule="auto"/>
              <w:ind w:left="709" w:firstLine="3969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sz w:val="24"/>
                <w:szCs w:val="24"/>
              </w:rPr>
              <w:t>53.02.06 Хоровое дирижирование</w:t>
            </w:r>
          </w:p>
          <w:p w:rsidR="00B23175" w:rsidRPr="0063501D" w:rsidRDefault="00B23175" w:rsidP="00B23175">
            <w:pPr>
              <w:keepNext/>
              <w:keepLines/>
              <w:suppressLineNumbers/>
              <w:spacing w:after="0" w:line="240" w:lineRule="auto"/>
              <w:ind w:firstLine="3969"/>
              <w:rPr>
                <w:rFonts w:ascii="Times New Roman" w:hAnsi="Times New Roman"/>
                <w:sz w:val="24"/>
                <w:szCs w:val="24"/>
              </w:rPr>
            </w:pPr>
            <w:r w:rsidRPr="00E07610">
              <w:rPr>
                <w:rFonts w:ascii="Times New Roman" w:hAnsi="Times New Roman"/>
                <w:sz w:val="24"/>
                <w:szCs w:val="24"/>
              </w:rPr>
              <w:t xml:space="preserve">            53.02.07 Теория музыки</w:t>
            </w:r>
          </w:p>
        </w:tc>
      </w:tr>
      <w:tr w:rsidR="00F66707" w:rsidRPr="0063501D" w:rsidTr="00F66707">
        <w:trPr>
          <w:gridAfter w:val="1"/>
          <w:wAfter w:w="28" w:type="dxa"/>
        </w:trPr>
        <w:tc>
          <w:tcPr>
            <w:tcW w:w="4606" w:type="dxa"/>
          </w:tcPr>
          <w:p w:rsidR="00F66707" w:rsidRPr="001B5879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1.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 и искусство</w:t>
            </w:r>
          </w:p>
          <w:p w:rsidR="00F66707" w:rsidRPr="001B5879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Театр в России и в стране изучаемого языка. Театральное представление </w:t>
            </w:r>
          </w:p>
          <w:p w:rsidR="00F66707" w:rsidRPr="001B5879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FF1A01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>. Народный фольклор (песня)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композиторы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6707" w:rsidRPr="001B5879" w:rsidRDefault="00F66707" w:rsidP="00B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F1A01">
              <w:rPr>
                <w:rFonts w:ascii="Times New Roman" w:hAnsi="Times New Roman"/>
                <w:sz w:val="24"/>
                <w:szCs w:val="24"/>
              </w:rPr>
              <w:t>3.2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Моя практика. Профессия педагога</w:t>
            </w:r>
          </w:p>
          <w:p w:rsidR="00F66707" w:rsidRPr="001B5879" w:rsidRDefault="00F66707" w:rsidP="00FF1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F1A01">
              <w:rPr>
                <w:rFonts w:ascii="Times New Roman" w:hAnsi="Times New Roman"/>
                <w:sz w:val="24"/>
                <w:szCs w:val="24"/>
              </w:rPr>
              <w:t>3.3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Деловое письмо</w:t>
            </w:r>
          </w:p>
        </w:tc>
        <w:tc>
          <w:tcPr>
            <w:tcW w:w="539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</w:tcPr>
          <w:p w:rsidR="00F66707" w:rsidRPr="00372FCA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CA">
              <w:rPr>
                <w:rFonts w:ascii="Times New Roman" w:hAnsi="Times New Roman"/>
                <w:sz w:val="24"/>
                <w:szCs w:val="24"/>
                <w:lang w:eastAsia="ru-RU"/>
              </w:rPr>
              <w:t>УО,М, С,Д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Ч,П,ТУ</w:t>
            </w:r>
          </w:p>
        </w:tc>
        <w:tc>
          <w:tcPr>
            <w:tcW w:w="162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УО,П,ПР,ТУ,Д,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С,ПД</w:t>
            </w:r>
          </w:p>
        </w:tc>
        <w:tc>
          <w:tcPr>
            <w:tcW w:w="774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Д,УО,ТУ,ПД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П,М,Д,С,ПД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</w:t>
            </w:r>
            <w:r>
              <w:rPr>
                <w:rFonts w:ascii="Times New Roman" w:hAnsi="Times New Roman"/>
                <w:sz w:val="24"/>
                <w:szCs w:val="24"/>
              </w:rPr>
              <w:t>,А,</w:t>
            </w:r>
          </w:p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</w:tr>
      <w:tr w:rsidR="00F66707" w:rsidRPr="0063501D" w:rsidTr="00F66707">
        <w:trPr>
          <w:gridAfter w:val="1"/>
          <w:wAfter w:w="28" w:type="dxa"/>
        </w:trPr>
        <w:tc>
          <w:tcPr>
            <w:tcW w:w="4606" w:type="dxa"/>
          </w:tcPr>
          <w:p w:rsidR="00F66707" w:rsidRPr="0063501D" w:rsidRDefault="00F66707" w:rsidP="00FF1A0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FF1A01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>. Грамматический материал</w:t>
            </w:r>
          </w:p>
        </w:tc>
        <w:tc>
          <w:tcPr>
            <w:tcW w:w="539" w:type="dxa"/>
          </w:tcPr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  <w:p w:rsidR="00F66707" w:rsidRDefault="00F66707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2681" w:type="dxa"/>
            <w:gridSpan w:val="4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,Т,ТУ</w:t>
            </w:r>
          </w:p>
        </w:tc>
        <w:tc>
          <w:tcPr>
            <w:tcW w:w="774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F66707" w:rsidRPr="0063501D" w:rsidRDefault="00F66707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F1A01" w:rsidRPr="0063501D" w:rsidTr="00336DBA">
        <w:trPr>
          <w:gridAfter w:val="1"/>
          <w:wAfter w:w="28" w:type="dxa"/>
        </w:trPr>
        <w:tc>
          <w:tcPr>
            <w:tcW w:w="15256" w:type="dxa"/>
            <w:gridSpan w:val="20"/>
          </w:tcPr>
          <w:p w:rsidR="00FF1A01" w:rsidRPr="00FF1A01" w:rsidRDefault="00FF1A01" w:rsidP="0003625A">
            <w:pPr>
              <w:keepNext/>
              <w:keepLines/>
              <w:suppressLineNumbers/>
              <w:spacing w:after="0" w:line="240" w:lineRule="auto"/>
              <w:ind w:firstLine="3969"/>
              <w:rPr>
                <w:rFonts w:ascii="Times New Roman" w:hAnsi="Times New Roman"/>
                <w:sz w:val="24"/>
                <w:szCs w:val="24"/>
              </w:rPr>
            </w:pPr>
            <w:r w:rsidRPr="00FF1A01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</w:t>
            </w:r>
            <w:r w:rsidRPr="00FF1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Профессиональная сфера </w:t>
            </w:r>
            <w:r w:rsidRPr="00FF1A01">
              <w:rPr>
                <w:rFonts w:ascii="Times New Roman" w:hAnsi="Times New Roman"/>
                <w:sz w:val="24"/>
                <w:szCs w:val="24"/>
              </w:rPr>
              <w:t>54.02.01 Дизайн (по отраслям)</w:t>
            </w:r>
          </w:p>
        </w:tc>
      </w:tr>
      <w:tr w:rsidR="00FF1A01" w:rsidRPr="0063501D" w:rsidTr="00F66707">
        <w:trPr>
          <w:gridAfter w:val="1"/>
          <w:wAfter w:w="28" w:type="dxa"/>
        </w:trPr>
        <w:tc>
          <w:tcPr>
            <w:tcW w:w="4606" w:type="dxa"/>
          </w:tcPr>
          <w:p w:rsidR="00FF1A01" w:rsidRPr="001B5879" w:rsidRDefault="00FF1A01" w:rsidP="00036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1.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 и искусство</w:t>
            </w:r>
          </w:p>
          <w:p w:rsidR="00FF1A01" w:rsidRPr="001B5879" w:rsidRDefault="00FF1A01" w:rsidP="00036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Театр в России и в стране изучаемого языка. Театральное представление </w:t>
            </w:r>
          </w:p>
          <w:p w:rsidR="00FF1A01" w:rsidRPr="001B5879" w:rsidRDefault="00FF1A01" w:rsidP="00036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Живопись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1A01" w:rsidRPr="001B5879" w:rsidRDefault="00FF1A01" w:rsidP="00036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Визит в галерею</w:t>
            </w:r>
          </w:p>
          <w:p w:rsidR="00FF1A01" w:rsidRPr="001B5879" w:rsidRDefault="00FF1A01" w:rsidP="00036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87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B5879">
              <w:rPr>
                <w:rFonts w:ascii="Times New Roman" w:hAnsi="Times New Roman"/>
                <w:sz w:val="24"/>
                <w:szCs w:val="24"/>
              </w:rPr>
              <w:t>.</w:t>
            </w:r>
            <w:r w:rsidRPr="001B5879">
              <w:rPr>
                <w:rFonts w:ascii="Times New Roman" w:hAnsi="Times New Roman"/>
                <w:bCs/>
                <w:sz w:val="24"/>
                <w:szCs w:val="24"/>
              </w:rPr>
              <w:t xml:space="preserve"> Деловое письмо</w:t>
            </w:r>
          </w:p>
        </w:tc>
        <w:tc>
          <w:tcPr>
            <w:tcW w:w="539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</w:tcPr>
          <w:p w:rsidR="00FF1A01" w:rsidRPr="00372FCA" w:rsidRDefault="00FF1A01" w:rsidP="0003625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CA">
              <w:rPr>
                <w:rFonts w:ascii="Times New Roman" w:hAnsi="Times New Roman"/>
                <w:sz w:val="24"/>
                <w:szCs w:val="24"/>
                <w:lang w:eastAsia="ru-RU"/>
              </w:rPr>
              <w:t>УО,М, С,Д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Ч,П,ТУ</w:t>
            </w:r>
          </w:p>
        </w:tc>
        <w:tc>
          <w:tcPr>
            <w:tcW w:w="1624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УО,П,ПР,ТУ,Д,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С,ПД</w:t>
            </w:r>
          </w:p>
        </w:tc>
        <w:tc>
          <w:tcPr>
            <w:tcW w:w="774" w:type="dxa"/>
            <w:gridSpan w:val="3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П,ПД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Д,УО,ТУ,ПД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П,М,Д,С,ПД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FF1A01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П,М,Д,С</w:t>
            </w:r>
            <w:r>
              <w:rPr>
                <w:rFonts w:ascii="Times New Roman" w:hAnsi="Times New Roman"/>
                <w:sz w:val="24"/>
                <w:szCs w:val="24"/>
              </w:rPr>
              <w:t>,А,</w:t>
            </w:r>
          </w:p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</w:tr>
      <w:tr w:rsidR="00FF1A01" w:rsidRPr="0063501D" w:rsidTr="00F66707">
        <w:trPr>
          <w:gridAfter w:val="1"/>
          <w:wAfter w:w="28" w:type="dxa"/>
        </w:trPr>
        <w:tc>
          <w:tcPr>
            <w:tcW w:w="4606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  <w:r w:rsidRPr="00E85C5E">
              <w:rPr>
                <w:rFonts w:ascii="Times New Roman" w:hAnsi="Times New Roman"/>
                <w:bCs/>
                <w:sz w:val="24"/>
                <w:szCs w:val="24"/>
              </w:rPr>
              <w:t>. Грамматический материал</w:t>
            </w:r>
          </w:p>
        </w:tc>
        <w:tc>
          <w:tcPr>
            <w:tcW w:w="539" w:type="dxa"/>
          </w:tcPr>
          <w:p w:rsidR="00FF1A01" w:rsidRDefault="00FF1A01" w:rsidP="0003625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  <w:p w:rsidR="00FF1A01" w:rsidRDefault="00FF1A01" w:rsidP="0003625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2681" w:type="dxa"/>
            <w:gridSpan w:val="4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,Т,ТУ</w:t>
            </w:r>
          </w:p>
        </w:tc>
        <w:tc>
          <w:tcPr>
            <w:tcW w:w="774" w:type="dxa"/>
            <w:gridSpan w:val="3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FF1A01" w:rsidRPr="0063501D" w:rsidRDefault="00FF1A01" w:rsidP="000362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F1A01" w:rsidRPr="0063501D" w:rsidTr="00F66707">
        <w:trPr>
          <w:gridAfter w:val="1"/>
          <w:wAfter w:w="28" w:type="dxa"/>
        </w:trPr>
        <w:tc>
          <w:tcPr>
            <w:tcW w:w="4606" w:type="dxa"/>
          </w:tcPr>
          <w:p w:rsidR="00FF1A01" w:rsidRPr="0063501D" w:rsidRDefault="00FF1A01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539" w:type="dxa"/>
          </w:tcPr>
          <w:p w:rsidR="00FF1A01" w:rsidRPr="0063501D" w:rsidRDefault="00FF1A01" w:rsidP="00B2317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1" w:type="dxa"/>
            <w:gridSpan w:val="18"/>
          </w:tcPr>
          <w:p w:rsidR="00FF1A01" w:rsidRDefault="00FF1A01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У1,У2,У3, З1, ОК4,ОК5,ОК8,ОК9,ПК.2.8.:</w:t>
            </w:r>
          </w:p>
          <w:p w:rsidR="00FF1A01" w:rsidRPr="0063501D" w:rsidRDefault="00FF1A01" w:rsidP="00B2317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Ч,П,ТУ,ПР,ПД</w:t>
            </w:r>
          </w:p>
        </w:tc>
      </w:tr>
    </w:tbl>
    <w:p w:rsidR="00FF1A01" w:rsidRDefault="00FF1A01" w:rsidP="00B2317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B23175" w:rsidRPr="00FF49CF" w:rsidRDefault="00B23175" w:rsidP="00B2317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F49CF">
        <w:rPr>
          <w:rFonts w:ascii="Times New Roman" w:hAnsi="Times New Roman"/>
          <w:b/>
          <w:sz w:val="20"/>
          <w:szCs w:val="20"/>
          <w:u w:val="single"/>
        </w:rPr>
        <w:t>Условные обозначения:</w:t>
      </w:r>
    </w:p>
    <w:p w:rsidR="00B23175" w:rsidRPr="00FF49CF" w:rsidRDefault="00B23175" w:rsidP="00B2317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  <w:sectPr w:rsidR="00B23175" w:rsidRPr="00FF49CF" w:rsidSect="00B2317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lastRenderedPageBreak/>
        <w:t>УО – устный ответ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 xml:space="preserve">ПР – </w:t>
      </w:r>
      <w:r>
        <w:rPr>
          <w:rFonts w:ascii="Times New Roman" w:hAnsi="Times New Roman"/>
          <w:sz w:val="20"/>
          <w:szCs w:val="20"/>
        </w:rPr>
        <w:t xml:space="preserve">проверочная, </w:t>
      </w:r>
      <w:r w:rsidRPr="00834E66">
        <w:rPr>
          <w:rFonts w:ascii="Times New Roman" w:hAnsi="Times New Roman"/>
          <w:sz w:val="20"/>
          <w:szCs w:val="20"/>
        </w:rPr>
        <w:t>письменная работа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ТУ – тренировочные упражнения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КР – контрольная работа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lastRenderedPageBreak/>
        <w:t>КТ – контрольный тест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П - перевод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Д – диалог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С - сочинение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lastRenderedPageBreak/>
        <w:t>М – монологическое высказывание</w:t>
      </w:r>
    </w:p>
    <w:p w:rsidR="00B23175" w:rsidRPr="00834E66" w:rsidRDefault="00B23175" w:rsidP="00B231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4E66">
        <w:rPr>
          <w:rFonts w:ascii="Times New Roman" w:hAnsi="Times New Roman"/>
          <w:sz w:val="20"/>
          <w:szCs w:val="20"/>
        </w:rPr>
        <w:t>А – аудирование</w:t>
      </w:r>
    </w:p>
    <w:p w:rsidR="00B23175" w:rsidRDefault="00B23175" w:rsidP="00B23175">
      <w:pPr>
        <w:rPr>
          <w:rFonts w:ascii="Times New Roman" w:hAnsi="Times New Roman"/>
          <w:sz w:val="24"/>
          <w:szCs w:val="24"/>
        </w:rPr>
      </w:pPr>
      <w:r w:rsidRPr="00834E66">
        <w:rPr>
          <w:rFonts w:ascii="Times New Roman" w:hAnsi="Times New Roman"/>
          <w:sz w:val="20"/>
          <w:szCs w:val="20"/>
        </w:rPr>
        <w:t>ПД – презентация</w:t>
      </w:r>
    </w:p>
    <w:p w:rsidR="00B23175" w:rsidRDefault="00B23175" w:rsidP="00B23175">
      <w:pPr>
        <w:rPr>
          <w:rFonts w:ascii="Times New Roman" w:hAnsi="Times New Roman"/>
          <w:sz w:val="24"/>
          <w:szCs w:val="24"/>
        </w:rPr>
        <w:sectPr w:rsidR="00B23175" w:rsidSect="00B23175">
          <w:type w:val="continuous"/>
          <w:pgSz w:w="16838" w:h="11906" w:orient="landscape"/>
          <w:pgMar w:top="1134" w:right="850" w:bottom="1134" w:left="1701" w:header="709" w:footer="709" w:gutter="0"/>
          <w:cols w:num="3" w:space="708" w:equalWidth="0">
            <w:col w:w="3817" w:space="708"/>
            <w:col w:w="4384" w:space="708"/>
            <w:col w:w="4668"/>
          </w:cols>
          <w:docGrid w:linePitch="360"/>
        </w:sectPr>
      </w:pPr>
    </w:p>
    <w:p w:rsidR="00B23175" w:rsidRDefault="00B23175" w:rsidP="00B2317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B23175" w:rsidSect="00B2317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3175" w:rsidRPr="001A5B81" w:rsidRDefault="00B23175" w:rsidP="001A5B8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lastRenderedPageBreak/>
        <w:t>5. Структура контрольного задания</w:t>
      </w:r>
      <w:r w:rsidR="001A5B81">
        <w:rPr>
          <w:rFonts w:ascii="Times New Roman" w:hAnsi="Times New Roman"/>
          <w:b/>
          <w:sz w:val="28"/>
          <w:szCs w:val="28"/>
        </w:rPr>
        <w:t>.</w:t>
      </w:r>
    </w:p>
    <w:p w:rsidR="00B23175" w:rsidRPr="00E030CB" w:rsidRDefault="00B23175" w:rsidP="00B231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0CB">
        <w:rPr>
          <w:rFonts w:ascii="Times New Roman" w:hAnsi="Times New Roman"/>
          <w:b/>
          <w:sz w:val="28"/>
          <w:szCs w:val="28"/>
        </w:rPr>
        <w:t>Переч</w:t>
      </w:r>
      <w:r w:rsidR="001A5B81">
        <w:rPr>
          <w:rFonts w:ascii="Times New Roman" w:hAnsi="Times New Roman"/>
          <w:b/>
          <w:sz w:val="28"/>
          <w:szCs w:val="28"/>
        </w:rPr>
        <w:t>ень объектов контроля и оценки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 задания 5.1 по 5.</w:t>
      </w:r>
      <w:r w:rsidR="00FF1A01" w:rsidRPr="001A5B81">
        <w:rPr>
          <w:rFonts w:ascii="Times New Roman" w:hAnsi="Times New Roman"/>
          <w:sz w:val="28"/>
          <w:szCs w:val="28"/>
        </w:rPr>
        <w:t>2</w:t>
      </w:r>
      <w:r w:rsidRPr="001A5B81">
        <w:rPr>
          <w:rFonts w:ascii="Times New Roman" w:hAnsi="Times New Roman"/>
          <w:sz w:val="28"/>
          <w:szCs w:val="28"/>
        </w:rPr>
        <w:t xml:space="preserve"> происходит контроль следующих умений и знаний, компетенций:</w:t>
      </w:r>
    </w:p>
    <w:tbl>
      <w:tblPr>
        <w:tblW w:w="9806" w:type="dxa"/>
        <w:tblInd w:w="-10" w:type="dxa"/>
        <w:tblLayout w:type="fixed"/>
        <w:tblLook w:val="0000"/>
      </w:tblPr>
      <w:tblGrid>
        <w:gridCol w:w="3662"/>
        <w:gridCol w:w="4253"/>
        <w:gridCol w:w="1891"/>
      </w:tblGrid>
      <w:tr w:rsidR="00B23175" w:rsidRPr="0063501D" w:rsidTr="00B23175">
        <w:trPr>
          <w:trHeight w:val="46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17084E" w:rsidRDefault="00B23175" w:rsidP="001A5B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17084E" w:rsidRDefault="00B23175" w:rsidP="001A5B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75" w:rsidRPr="0017084E" w:rsidRDefault="00B23175" w:rsidP="001A5B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B23175" w:rsidRPr="0063501D" w:rsidTr="00B23175">
        <w:trPr>
          <w:trHeight w:val="46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17084E" w:rsidRDefault="00B23175" w:rsidP="001A5B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63501D" w:rsidRDefault="00B23175" w:rsidP="001A5B81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Владеет приемами работы со справочной литературой; </w:t>
            </w:r>
          </w:p>
          <w:p w:rsidR="00B23175" w:rsidRPr="0017084E" w:rsidRDefault="00B23175" w:rsidP="001A5B81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>- быстро ориентируется в словарях.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75" w:rsidRDefault="00B23175" w:rsidP="001A5B81">
            <w:pPr>
              <w:snapToGrid w:val="0"/>
              <w:spacing w:after="0" w:line="240" w:lineRule="auto"/>
              <w:ind w:firstLine="468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1A5B81">
            <w:pPr>
              <w:spacing w:after="0" w:line="240" w:lineRule="auto"/>
              <w:ind w:firstLine="468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1A5B81">
            <w:pPr>
              <w:spacing w:after="0" w:line="240" w:lineRule="auto"/>
              <w:ind w:firstLine="468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1A5B81">
            <w:pPr>
              <w:spacing w:after="0" w:line="240" w:lineRule="auto"/>
              <w:ind w:firstLine="468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1A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верный вариант выставляется «+».</w:t>
            </w:r>
          </w:p>
          <w:p w:rsidR="00B23175" w:rsidRDefault="00B23175" w:rsidP="001A5B81">
            <w:pPr>
              <w:spacing w:after="0" w:line="240" w:lineRule="auto"/>
              <w:ind w:first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неверный –</w:t>
            </w:r>
          </w:p>
          <w:p w:rsidR="00B23175" w:rsidRDefault="00B23175" w:rsidP="001A5B8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«-».</w:t>
            </w:r>
          </w:p>
        </w:tc>
      </w:tr>
      <w:tr w:rsidR="00B23175" w:rsidRPr="0063501D" w:rsidTr="00B23175">
        <w:trPr>
          <w:trHeight w:val="46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63501D" w:rsidRDefault="00B23175" w:rsidP="001A5B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ПК.2.8. Владеть культурой письменной и устной речи, профессиональной терминологией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63501D" w:rsidRDefault="00B23175" w:rsidP="001A5B81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необходимый профессиональный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лексически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и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минимум,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решения поставленной задачи.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75" w:rsidRDefault="00B23175" w:rsidP="001A5B81">
            <w:pPr>
              <w:snapToGrid w:val="0"/>
              <w:spacing w:after="0" w:line="240" w:lineRule="auto"/>
              <w:ind w:firstLine="4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75" w:rsidRPr="0063501D" w:rsidTr="00B2317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380538" w:rsidRDefault="00B23175" w:rsidP="001A5B81">
            <w:pPr>
              <w:pStyle w:val="af4"/>
              <w:widowControl w:val="0"/>
              <w:spacing w:after="0" w:line="240" w:lineRule="auto"/>
              <w:ind w:left="0" w:firstLine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/>
                <w:sz w:val="24"/>
                <w:szCs w:val="24"/>
              </w:rPr>
              <w:t>, анализ и оценку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информации,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 и решения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75" w:rsidRPr="0017084E" w:rsidRDefault="00B23175" w:rsidP="001A5B81">
            <w:pPr>
              <w:keepNext/>
              <w:keepLines/>
              <w:suppressLineNumbers/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оценивает задачу, анализирует варианты и решает поставленную задачу</w:t>
            </w: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75" w:rsidRPr="0017084E" w:rsidRDefault="00B23175" w:rsidP="001A5B81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3175" w:rsidRDefault="00B23175" w:rsidP="00B23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175" w:rsidRPr="00E07358" w:rsidRDefault="00B23175" w:rsidP="00B2317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E07358"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B23175" w:rsidRPr="0063501D" w:rsidTr="00B23175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B23175" w:rsidRPr="0063501D" w:rsidTr="00B23175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B23175" w:rsidRPr="0063501D" w:rsidTr="00B23175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B23175" w:rsidRPr="0063501D" w:rsidTr="00B23175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B23175" w:rsidRPr="0063501D" w:rsidTr="00B23175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B23175" w:rsidRPr="0063501D" w:rsidTr="00B23175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5.1. Наименование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Контрольная (итоговая) работа «Основные времена изъявительного наклонения» (5 семестр)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5B81">
        <w:rPr>
          <w:rFonts w:ascii="Times New Roman" w:hAnsi="Times New Roman"/>
          <w:b/>
          <w:sz w:val="28"/>
          <w:szCs w:val="28"/>
          <w:lang w:val="en-US" w:eastAsia="ru-RU"/>
        </w:rPr>
        <w:t>5.1.1.</w:t>
      </w:r>
      <w:r w:rsidRPr="001A5B8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Текст</w:t>
      </w:r>
      <w:r w:rsidRPr="001A5B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задания</w:t>
      </w:r>
    </w:p>
    <w:p w:rsidR="00B23175" w:rsidRPr="001A5B81" w:rsidRDefault="00B23175" w:rsidP="001A5B81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1 . Gebrauchen_Sie_bitte_Präsens_(Imperfekt, Perfekt, Plusquamperfekt, Futurum) in jedem Satz: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Die Studenten (fahren) für 2 Monate in den Sommerurlaub.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Ich (bekommen) einen Brief von meinem Freund.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fr-FR"/>
        </w:rPr>
      </w:pPr>
      <w:r w:rsidRPr="001A5B81">
        <w:rPr>
          <w:rFonts w:ascii="Times New Roman" w:hAnsi="Times New Roman"/>
          <w:sz w:val="28"/>
          <w:szCs w:val="28"/>
          <w:lang w:val="fr-FR"/>
        </w:rPr>
        <w:t>Er (sein) der erste Vorsitzende des Jugendverbandes .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In unserer Stadt (entstehen) viele neue Häuser.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(sich erholen) die Studenten deiner Gruppe an der See?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lastRenderedPageBreak/>
        <w:t>Wir (haben) noch ein Paar Stunden bis zur Abend</w:t>
      </w:r>
      <w:r w:rsidRPr="001A5B81">
        <w:rPr>
          <w:rFonts w:ascii="Times New Roman" w:hAnsi="Times New Roman"/>
          <w:sz w:val="28"/>
          <w:szCs w:val="28"/>
          <w:lang w:val="de-DE"/>
        </w:rPr>
        <w:softHyphen/>
        <w:t>versammlung.</w:t>
      </w:r>
    </w:p>
    <w:p w:rsidR="00B23175" w:rsidRPr="001A5B81" w:rsidRDefault="00B23175" w:rsidP="001A5B81">
      <w:pPr>
        <w:pStyle w:val="11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Mit ärztlicher Hilfe (werden) er schnell gesund.</w:t>
      </w:r>
    </w:p>
    <w:p w:rsidR="00B23175" w:rsidRPr="005A7FCE" w:rsidRDefault="00B23175" w:rsidP="00B23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1849"/>
        <w:gridCol w:w="1849"/>
        <w:gridCol w:w="1849"/>
        <w:gridCol w:w="1849"/>
      </w:tblGrid>
      <w:tr w:rsidR="00B23175" w:rsidRPr="00255867" w:rsidTr="00B23175"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58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Präsens </w:t>
            </w: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5867">
              <w:rPr>
                <w:rFonts w:ascii="Times New Roman" w:hAnsi="Times New Roman"/>
                <w:sz w:val="24"/>
                <w:szCs w:val="24"/>
                <w:lang w:val="en-US"/>
              </w:rPr>
              <w:t>Imperfekt</w:t>
            </w: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5867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5867">
              <w:rPr>
                <w:rFonts w:ascii="Times New Roman" w:hAnsi="Times New Roman"/>
                <w:sz w:val="24"/>
                <w:szCs w:val="24"/>
                <w:lang w:val="en-US"/>
              </w:rPr>
              <w:t>Plusquamperfekt</w:t>
            </w: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5867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</w:p>
        </w:tc>
      </w:tr>
      <w:tr w:rsidR="00B23175" w:rsidRPr="00255867" w:rsidTr="00B23175"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B23175" w:rsidRPr="00255867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23175" w:rsidRPr="005A7FCE" w:rsidRDefault="00B23175" w:rsidP="00B2317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A7FCE">
        <w:rPr>
          <w:rFonts w:ascii="Times New Roman" w:hAnsi="Times New Roman"/>
          <w:sz w:val="24"/>
          <w:szCs w:val="24"/>
          <w:lang w:val="en-US"/>
        </w:rPr>
        <w:tab/>
      </w:r>
      <w:r w:rsidRPr="005A7FCE">
        <w:rPr>
          <w:rFonts w:ascii="Times New Roman" w:hAnsi="Times New Roman"/>
          <w:sz w:val="24"/>
          <w:szCs w:val="24"/>
          <w:lang w:val="en-US"/>
        </w:rPr>
        <w:tab/>
      </w:r>
      <w:r w:rsidRPr="005A7FCE">
        <w:rPr>
          <w:rFonts w:ascii="Times New Roman" w:hAnsi="Times New Roman"/>
          <w:sz w:val="24"/>
          <w:szCs w:val="24"/>
          <w:lang w:val="en-US"/>
        </w:rPr>
        <w:tab/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Der Schulleiter dankte allen arbeitenden Schülern für ihre Hilfe.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Vor dem Schlafengehen machte ich einen Spaziergang durch die Stadt.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Heinrich Heine ist in Paris im Jahre 1856 gestorben.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Mein Studium an der Hochschule wird 5 Jahre dauern.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Oft werden einfache Leute zu wahren Helden.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Wann warst du zum letzten Mal im Konservatorium?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Mein Freund spricht geläufig französisch und liest deutsch und spanisch.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 xml:space="preserve">Ich hatte diese Melodie vor einer Woche in einem Konzert gehört. 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Nach der Prüfungen werden Sie sich 2 Wochen erholen.</w:t>
      </w:r>
    </w:p>
    <w:p w:rsidR="00B23175" w:rsidRPr="001A5B81" w:rsidRDefault="00B23175" w:rsidP="001A5B81">
      <w:pPr>
        <w:pStyle w:val="1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de-DE"/>
        </w:rPr>
      </w:pPr>
      <w:r w:rsidRPr="001A5B81">
        <w:rPr>
          <w:rFonts w:ascii="Times New Roman" w:hAnsi="Times New Roman"/>
          <w:sz w:val="28"/>
          <w:szCs w:val="28"/>
          <w:lang w:val="de-DE"/>
        </w:rPr>
        <w:t>Das neue Fach hat den Kindern gut gefallen.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de-DE" w:eastAsia="ru-RU"/>
        </w:rPr>
      </w:pP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5.1.2.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Наименование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Проверочная работа «Пассивная форма глагола» (6 семестр)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.1.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Текст задания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B81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  Проспрягайте в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ä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sens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глагол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werden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B81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.  Проспрягайте в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ä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sens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Passiv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следующие глаголы: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organisieren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lesen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B81">
        <w:rPr>
          <w:rFonts w:ascii="Times New Roman" w:hAnsi="Times New Roman"/>
          <w:b/>
          <w:i/>
          <w:color w:val="000000"/>
          <w:sz w:val="28"/>
          <w:szCs w:val="28"/>
        </w:rPr>
        <w:t>3.</w:t>
      </w:r>
      <w:r w:rsidRPr="001A5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Перепишите предложения. После каждого из них ука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softHyphen/>
        <w:t>жите</w:t>
      </w:r>
      <w:r w:rsidRPr="001A5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color w:val="000000"/>
          <w:sz w:val="28"/>
          <w:szCs w:val="28"/>
          <w:lang w:val="en-US"/>
        </w:rPr>
        <w:t>Infinitiv</w:t>
      </w:r>
      <w:r w:rsidRPr="001A5B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от которого образована форма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ä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sens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Passiv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. Переведите предложения; дайте там, где можно, два варианта перевода.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t>1.  Die Fehler werden mit dem roten Bleistift korrigiert.—2.  Das Lied wird vom Kinderchor gesungen. — 3. Die Regel wird von uns aufgeschrieben. — 4. Der Knabe wird von meiner Schwester gut erzogen. — 5. Das Zimmer wird von den Studentinnen sorgfältig aufgeräumt.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B81">
        <w:rPr>
          <w:rFonts w:ascii="Times New Roman" w:hAnsi="Times New Roman"/>
          <w:b/>
          <w:i/>
          <w:color w:val="000000"/>
          <w:sz w:val="28"/>
          <w:szCs w:val="28"/>
          <w:lang w:val="de-DE"/>
        </w:rPr>
        <w:t>4.</w:t>
      </w: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Переведите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de-DE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предложения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de-DE"/>
        </w:rPr>
        <w:t xml:space="preserve">. 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Укажите номера предло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жений, в которых имеется форма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ä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sens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Passiv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, а затем номера предложений, в которых имеется форма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Futurum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Aktiv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t xml:space="preserve">1. Er wird dieses Buch später lesen.—2. Das Buch wird von den kleinen Kindern mit  Interesse gelesen. —3.  Die Fremdsprachen werden in allen Hochschulen studiert. — 4. Dieses Schauspiel wird dir bestimmt gefallen. —5. Nach den AbschluBprüfungen wirst du Mechaniker werden. — 6. Alle Neulinge werden in diesem Kindergarten sehr gut empfangen. — 7. Wir werden die </w:t>
      </w: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lastRenderedPageBreak/>
        <w:t>Lehrerdelegation morgen empfangen. —8.  Hoffentlich werde ich von dir Briefe bekommen. —9.  Werden neue Zeitschriften in Ihrem Laboratorium bekommen? — 10. Ich werde deine Ratschlage nicht vergessen. — 11. Solche Aufführungen werden nie vergessen. — 12. Dein Opponent wird dieses Argu</w:t>
      </w: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softHyphen/>
        <w:t>ment morgen zerschlagen.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5B81">
        <w:rPr>
          <w:rFonts w:ascii="Times New Roman" w:hAnsi="Times New Roman"/>
          <w:b/>
          <w:i/>
          <w:color w:val="000000"/>
          <w:sz w:val="28"/>
          <w:szCs w:val="28"/>
        </w:rPr>
        <w:t>6.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Поставьте стоящие в скобках глаголы в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ä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sens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5B81">
        <w:rPr>
          <w:rFonts w:ascii="Times New Roman" w:hAnsi="Times New Roman"/>
          <w:i/>
          <w:color w:val="000000"/>
          <w:sz w:val="28"/>
          <w:szCs w:val="28"/>
          <w:lang w:val="en-US"/>
        </w:rPr>
        <w:t>Passiv</w:t>
      </w:r>
      <w:r w:rsidRPr="001A5B8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1A5B81">
        <w:rPr>
          <w:rFonts w:ascii="Times New Roman" w:hAnsi="Times New Roman"/>
          <w:color w:val="000000"/>
          <w:sz w:val="28"/>
          <w:szCs w:val="28"/>
          <w:lang w:val="de-DE"/>
        </w:rPr>
        <w:t xml:space="preserve">1. Der Junge (bezeichnen) als der beste Schuler in der Klasse mit Recht. — 2. In dieser Schule (unterrichten) Französisch. — 3. Während der Literaturstunde (rezitieren) heute „Sendschreiben nach Sibirien" von Puschkin.—4. Der Sternkundeunterricht (verlegen) auf morgen. — 5. Die Landkarte (hangen) vom Ordnungsdienst an die Wand. 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60 минут</w:t>
      </w:r>
    </w:p>
    <w:p w:rsidR="00B23175" w:rsidRPr="008A1DD0" w:rsidRDefault="00B23175" w:rsidP="00B23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3175" w:rsidRPr="001A5B81" w:rsidRDefault="00B23175" w:rsidP="001A5B81">
      <w:pPr>
        <w:spacing w:after="0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Перечень объектов контроля и оценки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 задания 5.</w:t>
      </w:r>
      <w:r w:rsidR="00FF1A01" w:rsidRPr="001A5B81">
        <w:rPr>
          <w:rFonts w:ascii="Times New Roman" w:hAnsi="Times New Roman"/>
          <w:sz w:val="28"/>
          <w:szCs w:val="28"/>
        </w:rPr>
        <w:t>3</w:t>
      </w:r>
      <w:r w:rsidRPr="001A5B81">
        <w:rPr>
          <w:rFonts w:ascii="Times New Roman" w:hAnsi="Times New Roman"/>
          <w:sz w:val="28"/>
          <w:szCs w:val="28"/>
        </w:rPr>
        <w:t xml:space="preserve"> по 5.</w:t>
      </w:r>
      <w:r w:rsidR="000A746C" w:rsidRPr="001A5B81">
        <w:rPr>
          <w:rFonts w:ascii="Times New Roman" w:hAnsi="Times New Roman"/>
          <w:sz w:val="28"/>
          <w:szCs w:val="28"/>
        </w:rPr>
        <w:t>1</w:t>
      </w:r>
      <w:r w:rsidR="002976B1" w:rsidRPr="001A5B81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1A5B81">
        <w:rPr>
          <w:rFonts w:ascii="Times New Roman" w:hAnsi="Times New Roman"/>
          <w:sz w:val="28"/>
          <w:szCs w:val="28"/>
        </w:rPr>
        <w:t xml:space="preserve"> происходит контроль следующих умений:</w:t>
      </w:r>
    </w:p>
    <w:p w:rsidR="00B23175" w:rsidRPr="001A5B81" w:rsidRDefault="00B23175" w:rsidP="001A5B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652"/>
        <w:gridCol w:w="3969"/>
        <w:gridCol w:w="1950"/>
      </w:tblGrid>
      <w:tr w:rsidR="00B23175" w:rsidTr="00B23175">
        <w:tc>
          <w:tcPr>
            <w:tcW w:w="3652" w:type="dxa"/>
          </w:tcPr>
          <w:p w:rsidR="00B23175" w:rsidRPr="0017084E" w:rsidRDefault="00B23175" w:rsidP="00B23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969" w:type="dxa"/>
          </w:tcPr>
          <w:p w:rsidR="00B23175" w:rsidRPr="0017084E" w:rsidRDefault="00B23175" w:rsidP="00B23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50" w:type="dxa"/>
          </w:tcPr>
          <w:p w:rsidR="00B23175" w:rsidRPr="0017084E" w:rsidRDefault="00B23175" w:rsidP="00B23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84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B23175" w:rsidTr="00B23175">
        <w:tc>
          <w:tcPr>
            <w:tcW w:w="3652" w:type="dxa"/>
          </w:tcPr>
          <w:p w:rsidR="00B23175" w:rsidRPr="0063501D" w:rsidRDefault="00B23175" w:rsidP="00B2317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17084E" w:rsidRDefault="00B23175" w:rsidP="001A5B8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832F1">
              <w:rPr>
                <w:rFonts w:ascii="Times New Roman" w:hAnsi="Times New Roman"/>
                <w:sz w:val="24"/>
                <w:szCs w:val="24"/>
              </w:rPr>
              <w:t>У 1.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Общаться (устно и письменно) на иностранном языке на профессиональные и повседневные темы.</w:t>
            </w:r>
          </w:p>
          <w:p w:rsidR="00B23175" w:rsidRPr="0017084E" w:rsidRDefault="00B23175" w:rsidP="001A5B8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832F1">
              <w:rPr>
                <w:rFonts w:ascii="Times New Roman" w:hAnsi="Times New Roman"/>
                <w:sz w:val="24"/>
                <w:szCs w:val="24"/>
              </w:rPr>
              <w:t>У 3.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Самостоятельно совершенствовать устную и письменную речь, пополнять словарный запас.</w:t>
            </w: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  <w:r>
              <w:rPr>
                <w:rFonts w:ascii="Times New Roman" w:hAnsi="Times New Roman"/>
                <w:sz w:val="24"/>
                <w:szCs w:val="24"/>
              </w:rPr>
              <w:t>, анализ и оценку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информации, необходимой для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 и решения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задач, профессионального и личностного развития.</w:t>
            </w:r>
          </w:p>
          <w:p w:rsidR="00B23175" w:rsidRPr="00AF5738" w:rsidRDefault="00B23175" w:rsidP="00B23175">
            <w:pPr>
              <w:pStyle w:val="af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ОК6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 xml:space="preserve">. Работать в коллективе,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его сплочение, </w:t>
            </w:r>
            <w:r w:rsidRPr="00AF5738">
              <w:rPr>
                <w:rFonts w:ascii="Times New Roman" w:hAnsi="Times New Roman"/>
                <w:sz w:val="24"/>
                <w:szCs w:val="24"/>
              </w:rPr>
              <w:t>эффективно общаться с коллегами, руководством, потребителями.</w:t>
            </w:r>
          </w:p>
          <w:p w:rsidR="00B23175" w:rsidRPr="0017084E" w:rsidRDefault="00B23175" w:rsidP="001A5B81">
            <w:pPr>
              <w:keepNext/>
              <w:keepLines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63B6">
              <w:rPr>
                <w:rFonts w:ascii="Times New Roman" w:hAnsi="Times New Roman"/>
                <w:sz w:val="24"/>
                <w:szCs w:val="24"/>
              </w:rPr>
              <w:t>ПК 2.8. Владеть культурой устной и письменной речи, профессиональной терминологией.</w:t>
            </w:r>
          </w:p>
        </w:tc>
        <w:tc>
          <w:tcPr>
            <w:tcW w:w="3969" w:type="dxa"/>
          </w:tcPr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Составляет и представляет</w:t>
            </w:r>
            <w:r w:rsidRPr="00D947C5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предложенной тематике;</w:t>
            </w:r>
          </w:p>
          <w:p w:rsidR="00B23175" w:rsidRPr="0063501D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пишет</w:t>
            </w:r>
            <w:r w:rsidRPr="009C2A6A">
              <w:rPr>
                <w:rFonts w:ascii="Times New Roman" w:hAnsi="Times New Roman"/>
                <w:sz w:val="24"/>
                <w:szCs w:val="24"/>
              </w:rPr>
              <w:t xml:space="preserve"> сочинение по пройденной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выступает с монологическими высказываниями по предложенной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которые характеризуются относительной непрерывностью; 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7C5">
              <w:rPr>
                <w:rFonts w:ascii="Times New Roman" w:hAnsi="Times New Roman"/>
                <w:sz w:val="24"/>
                <w:szCs w:val="24"/>
              </w:rPr>
              <w:t>- выража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47C5">
              <w:rPr>
                <w:rFonts w:ascii="Times New Roman" w:hAnsi="Times New Roman"/>
                <w:sz w:val="24"/>
                <w:szCs w:val="24"/>
              </w:rPr>
              <w:t xml:space="preserve"> собственное мнение с использованием соответствующих ситуации норм речевого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40D96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B40D96">
              <w:rPr>
                <w:rFonts w:ascii="Times New Roman" w:hAnsi="Times New Roman"/>
                <w:sz w:val="24"/>
                <w:szCs w:val="24"/>
              </w:rPr>
              <w:t xml:space="preserve"> сведения, полученные в ходе </w:t>
            </w:r>
            <w:r>
              <w:rPr>
                <w:rFonts w:ascii="Times New Roman" w:hAnsi="Times New Roman"/>
                <w:sz w:val="24"/>
                <w:szCs w:val="24"/>
              </w:rPr>
              <w:t>работы над</w:t>
            </w:r>
            <w:r w:rsidRPr="00B4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темами, вынесенными на самостоятельное изучение</w:t>
            </w:r>
            <w:r w:rsidRPr="00B40D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монологических и диалогических высказываниях, а также в письменных материалах.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звлекает нужную или интересующую информацию с последующим использованием в речи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Pr="0063501D" w:rsidRDefault="00B23175" w:rsidP="00B23175">
            <w:pPr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ктивно решает поставленную задачу при работе над </w:t>
            </w:r>
            <w:r>
              <w:rPr>
                <w:rFonts w:ascii="Times New Roman" w:hAnsi="Times New Roman"/>
                <w:sz w:val="24"/>
                <w:szCs w:val="24"/>
              </w:rPr>
              <w:t>диалогом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в группе;</w:t>
            </w: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175" w:rsidRPr="0063501D" w:rsidRDefault="00B23175" w:rsidP="00B23175">
            <w:pPr>
              <w:spacing w:after="0" w:line="240" w:lineRule="auto"/>
              <w:ind w:left="142" w:right="14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З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нает правила речевого и неречевого поведения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поставленной задачей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175" w:rsidRDefault="00B23175" w:rsidP="00B23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необходимый профессиональный 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>лексически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и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501D">
              <w:rPr>
                <w:rFonts w:ascii="Times New Roman" w:hAnsi="Times New Roman"/>
                <w:sz w:val="24"/>
                <w:szCs w:val="24"/>
              </w:rPr>
              <w:t xml:space="preserve"> минимум, необходимым для </w:t>
            </w:r>
            <w:r>
              <w:rPr>
                <w:rFonts w:ascii="Times New Roman" w:hAnsi="Times New Roman"/>
                <w:sz w:val="24"/>
                <w:szCs w:val="24"/>
              </w:rPr>
              <w:t>решения поставленной задачи.</w:t>
            </w:r>
          </w:p>
        </w:tc>
        <w:tc>
          <w:tcPr>
            <w:tcW w:w="1950" w:type="dxa"/>
          </w:tcPr>
          <w:p w:rsidR="00B23175" w:rsidRDefault="00B23175" w:rsidP="00B23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B23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75" w:rsidRDefault="00B23175" w:rsidP="00B23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критериям оценка выставляется по пяти</w:t>
            </w:r>
            <w:r w:rsidRPr="0017084E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ьной системе</w:t>
            </w:r>
            <w:r w:rsidRPr="00170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3175" w:rsidRDefault="00B23175" w:rsidP="00B23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175" w:rsidRPr="00E07358" w:rsidRDefault="00B23175" w:rsidP="00B2317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E07358"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B23175" w:rsidRPr="0063501D" w:rsidTr="00B23175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B23175" w:rsidRPr="0063501D" w:rsidTr="00B23175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B23175" w:rsidRPr="0063501D" w:rsidTr="00B23175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E420C6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выполнено полностью: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содержание отражает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все аспекты, указанные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задании; стилевое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речи выбрано правильно</w:t>
            </w:r>
          </w:p>
          <w:p w:rsidR="00B23175" w:rsidRPr="00E420C6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6">
              <w:rPr>
                <w:rFonts w:ascii="Times New Roman" w:hAnsi="Times New Roman"/>
                <w:sz w:val="24"/>
                <w:szCs w:val="24"/>
              </w:rPr>
              <w:t>(соблюдается нейтральный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стиль)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Высказывание логично, структура</w:t>
            </w:r>
          </w:p>
          <w:p w:rsidR="00B23175" w:rsidRPr="00E420C6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6">
              <w:rPr>
                <w:rFonts w:ascii="Times New Roman" w:hAnsi="Times New Roman"/>
                <w:sz w:val="24"/>
                <w:szCs w:val="24"/>
              </w:rPr>
              <w:t>текста соответствует предложенному плану; средства 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связи использованы правильно;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текст разделён на абзацы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Используются грамматические структуры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с поставленной коммуникативной задачей. Практически отсутствуют ошибки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Используемый словарный запас соответствует поставленной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коммуникативной задаче; практически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0C6">
              <w:rPr>
                <w:rFonts w:ascii="Times New Roman" w:hAnsi="Times New Roman"/>
                <w:sz w:val="24"/>
                <w:szCs w:val="24"/>
              </w:rPr>
              <w:t>нарушений в исполь-</w:t>
            </w:r>
          </w:p>
          <w:p w:rsidR="00B23175" w:rsidRPr="00E420C6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0C6">
              <w:rPr>
                <w:rFonts w:ascii="Times New Roman" w:hAnsi="Times New Roman"/>
                <w:sz w:val="24"/>
                <w:szCs w:val="24"/>
              </w:rPr>
              <w:t>зовании лексики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B23175" w:rsidRPr="0063501D" w:rsidTr="00B23175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выполнено: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некоторые аспекты, указанные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задании, раскрыты не полностью; имеются отдельные</w:t>
            </w:r>
          </w:p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88">
              <w:rPr>
                <w:rFonts w:ascii="Times New Roman" w:hAnsi="Times New Roman"/>
                <w:sz w:val="24"/>
                <w:szCs w:val="24"/>
              </w:rPr>
              <w:t>нарушения стилевого оформления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Высказывание в основном логично, имеются отдельные отклонения от плана в структуре высказывания; имеются отдельные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недостатки при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средств логической связи; имеются отдельные недостатки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делении текста на абзацы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Орфографические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ошибки практически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Текст разделён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правильным пунктуационным оформлением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Имеется ряд грамматических ошибок,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затрудняющих понимания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 xml:space="preserve"> Используемый словарный запас соответствует поставленной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коммуникативной задаче, однако встречаются отдельные неточности в употреблении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словарный запас ограничен, но лексика использована правильно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B23175" w:rsidRPr="0063501D" w:rsidTr="00B23175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Задание выполнено не полностью: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содержание отражает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не все аспекты, указанные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задании; нарушения стилевого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оформления речи встречаются</w:t>
            </w:r>
          </w:p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88">
              <w:rPr>
                <w:rFonts w:ascii="Times New Roman" w:hAnsi="Times New Roman"/>
                <w:sz w:val="24"/>
                <w:szCs w:val="24"/>
              </w:rPr>
              <w:t>достаточно часто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Высказывание не всегда логично,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есть значительные отклонения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предложенного плана; имеются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многочисленные ошибки в использовании средств 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связи, их выбор ограничен; деление текста на абзацы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Имеется ряд орфографических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пунктуационных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ошибок,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те, которые незначительно затрудняют понимание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Многочисленны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ошибки элементарного уровня,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ошибки немногочисленны, но затрудняют понимание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 xml:space="preserve"> Использован неоправданно ограниченный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словарный запас; часто встречаются нарушения в использовании лексики, некоторые из них могут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затруднять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B23175" w:rsidRPr="0063501D" w:rsidTr="00B23175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не выполнено: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содержание не отражает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аспектов, которые указаны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задании, или/и не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требуемому объёму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Отсутствует логика в построении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высказывания, предложенный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план ответа не соблюдается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Правила орфографии 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соблюдаются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Грамматические правила не соблюдаются, ошибки затрудняют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Крайне ограниченный</w:t>
            </w:r>
          </w:p>
          <w:p w:rsidR="00B23175" w:rsidRPr="00CC2F88" w:rsidRDefault="00B23175" w:rsidP="00B2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F88">
              <w:rPr>
                <w:rFonts w:ascii="Times New Roman" w:hAnsi="Times New Roman"/>
                <w:sz w:val="24"/>
                <w:szCs w:val="24"/>
              </w:rPr>
              <w:t>словарный запас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позволяет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88">
              <w:rPr>
                <w:rFonts w:ascii="Times New Roman" w:hAnsi="Times New Roman"/>
                <w:sz w:val="24"/>
                <w:szCs w:val="24"/>
              </w:rPr>
              <w:t>поставленную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3175" w:rsidRPr="00464D71" w:rsidRDefault="00B23175" w:rsidP="00B2317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lastRenderedPageBreak/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sz w:val="28"/>
          <w:szCs w:val="28"/>
        </w:rPr>
        <w:t>Летние каникулы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3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прошедших летних каникулах.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 xml:space="preserve">Россия (этапы истории, обычаи и традиции), </w:t>
      </w:r>
      <w:r w:rsidRPr="001A5B81">
        <w:rPr>
          <w:rFonts w:ascii="Times New Roman" w:hAnsi="Times New Roman"/>
          <w:sz w:val="28"/>
          <w:szCs w:val="28"/>
        </w:rPr>
        <w:t>Москва, Петербург, их достопримечательности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4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городе, месте в России, который Вы бы хотели посетить. Аргументируйте свой выбор.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>Республика Коми: история, обычаи и традиции</w:t>
      </w:r>
      <w:r w:rsidRPr="001A5B81">
        <w:rPr>
          <w:rFonts w:ascii="Times New Roman" w:hAnsi="Times New Roman"/>
          <w:sz w:val="28"/>
          <w:szCs w:val="28"/>
        </w:rPr>
        <w:t>, достопримечательности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5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Вашем любимом месте в нашей республике, представьте убедительные разъяснения.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„</w:t>
      </w:r>
      <w:r w:rsidRPr="001A5B81">
        <w:rPr>
          <w:rFonts w:ascii="Times New Roman" w:hAnsi="Times New Roman"/>
          <w:bCs/>
          <w:sz w:val="28"/>
          <w:szCs w:val="28"/>
        </w:rPr>
        <w:t>СМИ (пресса, интернет) в нашей жизни. Работа с периодикой</w:t>
      </w:r>
      <w:r w:rsidRPr="001A5B81">
        <w:rPr>
          <w:rFonts w:ascii="Times New Roman" w:hAnsi="Times New Roman"/>
          <w:sz w:val="28"/>
          <w:szCs w:val="28"/>
        </w:rPr>
        <w:t>“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6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lastRenderedPageBreak/>
        <w:t>Письменно напишите небольшое сочинение о будущем всех видов СМИ или о Вашем предпочтении к одному из них с разъяснениями.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>Реклама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7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bCs/>
          <w:sz w:val="28"/>
          <w:szCs w:val="28"/>
        </w:rPr>
        <w:t xml:space="preserve">Составьте свой рекламный продукт (афиша, реклама своего мероприятия и т.п.). </w:t>
      </w:r>
      <w:r w:rsidRPr="001A5B81">
        <w:rPr>
          <w:rFonts w:ascii="Times New Roman" w:hAnsi="Times New Roman"/>
          <w:sz w:val="28"/>
          <w:szCs w:val="28"/>
          <w:lang w:eastAsia="ru-RU"/>
        </w:rPr>
        <w:t>После проверки представьте свою работу в группе (монолог).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 xml:space="preserve">Время на выполнение: 45 минут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>Культура и искусство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8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сочинение, в каком виде присутствует в Вашей жизни культура/искусство. Аргументируйте свой выбор, приведите примеры. После проверки представьте своё высказывание в группе (монолог).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 xml:space="preserve">Время на выполнение: 45 минут 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«</w:t>
      </w:r>
      <w:r w:rsidRPr="001A5B81">
        <w:rPr>
          <w:rFonts w:ascii="Times New Roman" w:hAnsi="Times New Roman"/>
          <w:bCs/>
          <w:sz w:val="28"/>
          <w:szCs w:val="28"/>
        </w:rPr>
        <w:t>Театр в России и в стране изучаемого языка. Театральное представление</w:t>
      </w:r>
      <w:r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9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театрах Сыктывкара и Ваших предпочтениях.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Вашем последнем визите в театр.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+45 минут + 30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Диалог по теме</w:t>
      </w:r>
      <w:r w:rsidR="00E030CB" w:rsidRPr="001A5B81">
        <w:rPr>
          <w:rFonts w:ascii="Times New Roman" w:hAnsi="Times New Roman"/>
          <w:sz w:val="28"/>
          <w:szCs w:val="28"/>
        </w:rPr>
        <w:t xml:space="preserve"> «</w:t>
      </w:r>
      <w:r w:rsidRPr="001A5B81">
        <w:rPr>
          <w:rFonts w:ascii="Times New Roman" w:hAnsi="Times New Roman"/>
          <w:bCs/>
          <w:sz w:val="28"/>
          <w:szCs w:val="28"/>
        </w:rPr>
        <w:t>Актер: личность, профессиональные качества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lastRenderedPageBreak/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10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наличии качеств, необходимых для сцены.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«</w:t>
      </w:r>
      <w:r w:rsidRPr="001A5B81">
        <w:rPr>
          <w:rFonts w:ascii="Times New Roman" w:hAnsi="Times New Roman"/>
          <w:bCs/>
          <w:sz w:val="28"/>
          <w:szCs w:val="28"/>
        </w:rPr>
        <w:t>Театральные конкурсы и фестивали</w:t>
      </w:r>
      <w:r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11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Вашем участии (Вашего коллектива) в одном из конкурсов или фестивалей в качестве участников или зрителей.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теме «Профессиональные конкурсы и фестивали».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>Моя практика. Профессия педагога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12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Вашей последней практики в Доме культуры/Центре народного творчества/Школе искусств/…: работа, проблемы, результаты.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данной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 xml:space="preserve">Сочинение по теме </w:t>
      </w:r>
      <w:r w:rsidR="00E030CB" w:rsidRPr="001A5B81">
        <w:rPr>
          <w:rFonts w:ascii="Times New Roman" w:hAnsi="Times New Roman"/>
          <w:sz w:val="28"/>
          <w:szCs w:val="28"/>
        </w:rPr>
        <w:t>«</w:t>
      </w:r>
      <w:r w:rsidRPr="001A5B81">
        <w:rPr>
          <w:rFonts w:ascii="Times New Roman" w:hAnsi="Times New Roman"/>
          <w:bCs/>
          <w:sz w:val="28"/>
          <w:szCs w:val="28"/>
        </w:rPr>
        <w:t>Деловое письмо</w:t>
      </w:r>
      <w:r w:rsidR="00E030CB"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13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bCs/>
          <w:sz w:val="28"/>
          <w:szCs w:val="28"/>
        </w:rPr>
        <w:t>Составьте своё деловое письмо к предполагаемому спонсору для проведения Вашего мероприятия на практике.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После проверки представьте свою работу в группе (монолог).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</w:t>
      </w:r>
    </w:p>
    <w:p w:rsidR="00FF1A01" w:rsidRPr="001A5B81" w:rsidRDefault="00FF1A01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lastRenderedPageBreak/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«</w:t>
      </w:r>
      <w:r w:rsidRPr="001A5B81">
        <w:rPr>
          <w:rFonts w:ascii="Times New Roman" w:hAnsi="Times New Roman"/>
          <w:bCs/>
          <w:sz w:val="28"/>
          <w:szCs w:val="28"/>
        </w:rPr>
        <w:t>Народный фольклор (песня)</w:t>
      </w:r>
      <w:r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</w:rPr>
        <w:t>4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роли песни и музыки в Вашей жизни.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теме.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«</w:t>
      </w:r>
      <w:r w:rsidRPr="001A5B81">
        <w:rPr>
          <w:rFonts w:ascii="Times New Roman" w:hAnsi="Times New Roman"/>
          <w:bCs/>
          <w:sz w:val="28"/>
          <w:szCs w:val="28"/>
        </w:rPr>
        <w:t>Живопись: жанры, течения</w:t>
      </w:r>
      <w:r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</w:rPr>
        <w:t>5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жанре в живописи, который Вы предпочитаете. Объясните, почему.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теме «Жанр в живописи, который мне чужд/который я не понимаю».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FF1A01" w:rsidRPr="001A5B8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0A746C" w:rsidRPr="001A5B8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 xml:space="preserve">. Наименование задания 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A5B81">
        <w:rPr>
          <w:rFonts w:ascii="Times New Roman" w:hAnsi="Times New Roman"/>
          <w:sz w:val="28"/>
          <w:szCs w:val="28"/>
        </w:rPr>
        <w:t>Сочинение по теме «</w:t>
      </w:r>
      <w:r w:rsidRPr="001A5B81">
        <w:rPr>
          <w:rFonts w:ascii="Times New Roman" w:hAnsi="Times New Roman"/>
          <w:bCs/>
          <w:sz w:val="28"/>
          <w:szCs w:val="28"/>
        </w:rPr>
        <w:t>Визит в галерею</w:t>
      </w:r>
      <w:r w:rsidRPr="001A5B81">
        <w:rPr>
          <w:rFonts w:ascii="Times New Roman" w:hAnsi="Times New Roman"/>
          <w:sz w:val="28"/>
          <w:szCs w:val="28"/>
        </w:rPr>
        <w:t>»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0A746C" w:rsidRPr="001A5B81">
        <w:rPr>
          <w:rFonts w:ascii="Times New Roman" w:hAnsi="Times New Roman"/>
          <w:b/>
          <w:sz w:val="28"/>
          <w:szCs w:val="28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</w:rPr>
        <w:t>6</w:t>
      </w:r>
      <w:r w:rsidRPr="001A5B81">
        <w:rPr>
          <w:rFonts w:ascii="Times New Roman" w:hAnsi="Times New Roman"/>
          <w:b/>
          <w:sz w:val="28"/>
          <w:szCs w:val="28"/>
        </w:rPr>
        <w:t>.1. Текст задания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Письменно напишите небольшое сочинение о посещении Национальной галер</w:t>
      </w:r>
      <w:r w:rsidR="00E030CB" w:rsidRPr="001A5B81">
        <w:rPr>
          <w:rFonts w:ascii="Times New Roman" w:hAnsi="Times New Roman"/>
          <w:sz w:val="28"/>
          <w:szCs w:val="28"/>
          <w:lang w:eastAsia="ru-RU"/>
        </w:rPr>
        <w:t>е</w:t>
      </w:r>
      <w:r w:rsidRPr="001A5B81">
        <w:rPr>
          <w:rFonts w:ascii="Times New Roman" w:hAnsi="Times New Roman"/>
          <w:sz w:val="28"/>
          <w:szCs w:val="28"/>
          <w:lang w:eastAsia="ru-RU"/>
        </w:rPr>
        <w:t>и Сыктывкара. Что там представлено? После проверки представьте своё высказывание в группе (монолог).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B81">
        <w:rPr>
          <w:rFonts w:ascii="Times New Roman" w:hAnsi="Times New Roman"/>
          <w:sz w:val="28"/>
          <w:szCs w:val="28"/>
          <w:lang w:eastAsia="ru-RU"/>
        </w:rPr>
        <w:t>Выберите товарища из Вашей группы и составьте диалог по теме «Визит в художественный музей». После проверки представьте свой диалог всей группе.</w:t>
      </w:r>
    </w:p>
    <w:p w:rsidR="00B23175" w:rsidRPr="001A5B81" w:rsidRDefault="00B23175" w:rsidP="001A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0A746C" w:rsidRPr="001A5B8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A5B81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1A5B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B81">
        <w:rPr>
          <w:rFonts w:ascii="Times New Roman" w:hAnsi="Times New Roman"/>
          <w:b/>
          <w:sz w:val="28"/>
          <w:szCs w:val="28"/>
        </w:rPr>
        <w:t>Время на выполнение: 45 минут + 30 минут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0A746C" w:rsidRPr="001A5B81">
        <w:rPr>
          <w:rFonts w:ascii="Times New Roman" w:hAnsi="Times New Roman"/>
          <w:b/>
          <w:sz w:val="28"/>
          <w:szCs w:val="28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</w:rPr>
        <w:t>7</w:t>
      </w:r>
      <w:r w:rsidRPr="001A5B81">
        <w:rPr>
          <w:rFonts w:ascii="Times New Roman" w:hAnsi="Times New Roman"/>
          <w:b/>
          <w:sz w:val="28"/>
          <w:szCs w:val="28"/>
        </w:rPr>
        <w:t>. Промежуточная аттестация – дифференцированный зачет (6 и 8 семестры)</w:t>
      </w:r>
    </w:p>
    <w:p w:rsidR="00B23175" w:rsidRPr="001A5B81" w:rsidRDefault="00B23175" w:rsidP="001A5B81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175" w:rsidRPr="001A5B81" w:rsidRDefault="00B23175" w:rsidP="001A5B81">
      <w:pPr>
        <w:spacing w:after="0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5.</w:t>
      </w:r>
      <w:r w:rsidR="000A746C" w:rsidRPr="001A5B81">
        <w:rPr>
          <w:rFonts w:ascii="Times New Roman" w:hAnsi="Times New Roman"/>
          <w:b/>
          <w:sz w:val="28"/>
          <w:szCs w:val="28"/>
        </w:rPr>
        <w:t>1</w:t>
      </w:r>
      <w:r w:rsidR="002976B1" w:rsidRPr="001A5B81">
        <w:rPr>
          <w:rFonts w:ascii="Times New Roman" w:hAnsi="Times New Roman"/>
          <w:b/>
          <w:sz w:val="28"/>
          <w:szCs w:val="28"/>
        </w:rPr>
        <w:t>7</w:t>
      </w:r>
      <w:r w:rsidRPr="001A5B81">
        <w:rPr>
          <w:rFonts w:ascii="Times New Roman" w:hAnsi="Times New Roman"/>
          <w:b/>
          <w:sz w:val="28"/>
          <w:szCs w:val="28"/>
        </w:rPr>
        <w:t>.1 Темы для творческого проекта (8 семестр):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1. - Фестиваль, который я хотел бы посетить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Моя будущая профессия</w:t>
      </w:r>
    </w:p>
    <w:p w:rsidR="00B23175" w:rsidRPr="001A5B81" w:rsidRDefault="00B23175" w:rsidP="001A5B8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lastRenderedPageBreak/>
        <w:t>- Смогу ли я соответствовать требованиям, предъявляемым к современному педагогу</w:t>
      </w:r>
    </w:p>
    <w:p w:rsidR="00B23175" w:rsidRPr="001A5B81" w:rsidRDefault="00B23175" w:rsidP="001A5B81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suppressOverlap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 xml:space="preserve">2. </w:t>
      </w:r>
    </w:p>
    <w:p w:rsidR="00B23175" w:rsidRPr="001A5B81" w:rsidRDefault="00B23175" w:rsidP="002A49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 xml:space="preserve"> Смогу ли я соответствовать требованиям, предъявляемым к современному педагогу</w:t>
      </w:r>
    </w:p>
    <w:p w:rsidR="00B23175" w:rsidRPr="001A5B81" w:rsidRDefault="00B23175" w:rsidP="001A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Моя будущая профессия</w:t>
      </w:r>
    </w:p>
    <w:p w:rsidR="00B23175" w:rsidRPr="001A5B81" w:rsidRDefault="00B23175" w:rsidP="001A5B81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suppressOverlap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3. - Музыкальный фестиваль, который я хотел бы посетить</w:t>
      </w:r>
    </w:p>
    <w:p w:rsidR="00B23175" w:rsidRPr="001A5B81" w:rsidRDefault="00B23175" w:rsidP="001A5B81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suppressOverlap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Моя будущая профессия</w:t>
      </w:r>
    </w:p>
    <w:p w:rsidR="00B23175" w:rsidRPr="001A5B81" w:rsidRDefault="00B23175" w:rsidP="001A5B81">
      <w:pPr>
        <w:spacing w:after="0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Смогу ли я соответствовать требованиям, предъявляемым к современному педагогу</w:t>
      </w:r>
    </w:p>
    <w:p w:rsidR="00B23175" w:rsidRPr="001A5B81" w:rsidRDefault="00B23175" w:rsidP="001A5B81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suppressOverlap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4. -  Картина, которая, по моему мнению, заслуживает внимания</w:t>
      </w:r>
    </w:p>
    <w:p w:rsidR="00B23175" w:rsidRPr="001A5B81" w:rsidRDefault="00B23175" w:rsidP="001A5B81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suppressOverlap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Моя будущая профессия</w:t>
      </w:r>
    </w:p>
    <w:p w:rsidR="00B23175" w:rsidRPr="001A5B81" w:rsidRDefault="00B23175" w:rsidP="001A5B81">
      <w:pPr>
        <w:pStyle w:val="af6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A5B81">
        <w:rPr>
          <w:rFonts w:ascii="Times New Roman" w:hAnsi="Times New Roman"/>
          <w:bCs/>
          <w:sz w:val="28"/>
          <w:szCs w:val="28"/>
        </w:rPr>
        <w:t>- Проект, который я мечтаю осуществить</w:t>
      </w:r>
    </w:p>
    <w:p w:rsidR="00B23175" w:rsidRPr="001A5B81" w:rsidRDefault="00B23175" w:rsidP="001A5B81">
      <w:pPr>
        <w:pStyle w:val="af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3175" w:rsidRPr="001A5B81" w:rsidRDefault="00B23175" w:rsidP="001A5B81">
      <w:pPr>
        <w:pStyle w:val="af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5B81">
        <w:rPr>
          <w:rFonts w:ascii="Times New Roman" w:hAnsi="Times New Roman"/>
          <w:b/>
          <w:sz w:val="28"/>
          <w:szCs w:val="28"/>
        </w:rPr>
        <w:t>Критерии оценивания электронной презентации</w:t>
      </w:r>
    </w:p>
    <w:p w:rsidR="00B23175" w:rsidRPr="001A5B81" w:rsidRDefault="00B23175" w:rsidP="001A5B81">
      <w:pPr>
        <w:pStyle w:val="af6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138"/>
        <w:gridCol w:w="2876"/>
        <w:gridCol w:w="3614"/>
      </w:tblGrid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Форма:</w:t>
            </w:r>
            <w:r w:rsidRPr="0007551D">
              <w:rPr>
                <w:rFonts w:ascii="Times New Roman" w:hAnsi="Times New Roman"/>
                <w:sz w:val="24"/>
                <w:szCs w:val="24"/>
              </w:rPr>
              <w:t xml:space="preserve"> художественное оформление презентации</w:t>
            </w:r>
          </w:p>
        </w:tc>
        <w:tc>
          <w:tcPr>
            <w:tcW w:w="2876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  <w:r w:rsidRPr="00075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полнота и качество использования информации, творческий подход к обработке информации, сделанные выводы</w:t>
            </w:r>
          </w:p>
        </w:tc>
        <w:tc>
          <w:tcPr>
            <w:tcW w:w="3614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Языковая компетентность:</w:t>
            </w:r>
          </w:p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лексико-грамматическая правильность речи и способность к коммуникативному партнёрству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заголовком, именем исполнителя, группа. Слайд содержит графические элементы.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Наличие анимации и мультимедиа.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Настройка смены слайдов.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Логическая структура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Цветовая гамма не более 4 цветов. Гармоничная компоновка слайдов. Не менее 10 слайдов.</w:t>
            </w:r>
          </w:p>
        </w:tc>
        <w:tc>
          <w:tcPr>
            <w:tcW w:w="2876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Тема раскрыта полностью.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Обработано большое количество материала.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Сделаны обобщения и выводы.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Выражено собственное мнение.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Уверенность и знание в области исследования.</w:t>
            </w:r>
          </w:p>
        </w:tc>
        <w:tc>
          <w:tcPr>
            <w:tcW w:w="3614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Допущенные ошибки исправляются самостоятельно. Правильность выбора необходимой грамматической структуры.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75 % высказываний без ошибок. Короткие и сложные предложения.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проблем в понимании вопросов.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Фактическая информация и собственные комментарии по вопросу.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Титульный слайд с заголовком, именем исполнителя.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Слайд содержит графические элементы, наличие анимации и мультимедиа, возможно, в переизбытке. Настройка смены слайдов.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Логическая структура.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Единый стиль. Гармоничная компоновка </w:t>
            </w:r>
            <w:r w:rsidRPr="0007551D">
              <w:rPr>
                <w:rFonts w:ascii="Times New Roman" w:hAnsi="Times New Roman"/>
                <w:sz w:val="24"/>
                <w:szCs w:val="24"/>
              </w:rPr>
              <w:lastRenderedPageBreak/>
              <w:t>слайдов. 7-10 слайдов</w:t>
            </w:r>
          </w:p>
        </w:tc>
        <w:tc>
          <w:tcPr>
            <w:tcW w:w="2876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раскрыта. Обработано достаточное количество материала. Источники информации однообразны.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Сделаны обобщения и выводы.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Нет собственного мнения.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Достаточная уверенность в области исследования.</w:t>
            </w:r>
          </w:p>
        </w:tc>
        <w:tc>
          <w:tcPr>
            <w:tcW w:w="3614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Встречаются грамматические ошибки, но не препятствуют пониманию.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Правильность выбора необходимой грамматической структуры.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50 % высказываний без ошибок. Простые грамотные высказывания. Нет проблем в понимании вопросов.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Титульный слайд с заголовком, именем исполнителя.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 все слайды содержат графические элементы, наличие анимации не подчеркивает основную идею.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Настройка смены слайдов.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Нарушена структура.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единого стиля.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6 - 8 слайдов</w:t>
            </w:r>
          </w:p>
        </w:tc>
        <w:tc>
          <w:tcPr>
            <w:tcW w:w="2876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Тема раскрыта частично. Небольшое количество материала.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Источники информации однообразны.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Сделаны обобщения.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выводов и собственного мнения. Учащийся легко сбивается с темы.</w:t>
            </w:r>
          </w:p>
        </w:tc>
        <w:tc>
          <w:tcPr>
            <w:tcW w:w="3614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Ошибки затрудняют понимание предмета.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Правильность выбора грамматической структуры по теме.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25 % высказываний без ошибок. Необходимы пояснения вопросов. Ответы просты и нерешительны.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Титульный слайд с заголовком, нет имени исполнителя.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Почти отсутствует графическое исполнение. Нет компоновки слайдов. Нет логической структуры. Стиль не выдержан. Гармоничная компоновка слайдов.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5 слайдов</w:t>
            </w:r>
          </w:p>
        </w:tc>
        <w:tc>
          <w:tcPr>
            <w:tcW w:w="2876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Тема не раскрыта. Обработан один или два источника.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Не сделаны обобщения и выводы.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Нет собственного мнения.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Некоторые вопросы остаются без ответа.</w:t>
            </w:r>
          </w:p>
        </w:tc>
        <w:tc>
          <w:tcPr>
            <w:tcW w:w="3614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Большое количество ошибок. Трудность в выборе необходимой грамматической структуры.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Ошибки почти в каждом высказывании.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Простые короткие предложения. Легко сбивается с высказывания.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адекватной реакции на собеседника.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28" w:type="dxa"/>
            <w:gridSpan w:val="3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Работа не представлена</w:t>
            </w:r>
          </w:p>
        </w:tc>
      </w:tr>
    </w:tbl>
    <w:p w:rsidR="00B23175" w:rsidRPr="00E2052A" w:rsidRDefault="00B23175" w:rsidP="00E2052A">
      <w:pPr>
        <w:spacing w:after="0"/>
        <w:rPr>
          <w:rFonts w:ascii="Times New Roman" w:hAnsi="Times New Roman"/>
          <w:sz w:val="28"/>
          <w:szCs w:val="28"/>
        </w:rPr>
      </w:pPr>
    </w:p>
    <w:p w:rsidR="00B23175" w:rsidRPr="00E2052A" w:rsidRDefault="00B23175" w:rsidP="00E2052A">
      <w:pPr>
        <w:spacing w:after="0"/>
        <w:rPr>
          <w:rFonts w:ascii="Times New Roman" w:hAnsi="Times New Roman"/>
          <w:sz w:val="28"/>
          <w:szCs w:val="28"/>
        </w:rPr>
      </w:pPr>
    </w:p>
    <w:p w:rsidR="00B23175" w:rsidRPr="00E2052A" w:rsidRDefault="000A746C" w:rsidP="00E2052A">
      <w:pPr>
        <w:pStyle w:val="af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052A">
        <w:rPr>
          <w:rFonts w:ascii="Times New Roman" w:hAnsi="Times New Roman"/>
          <w:b/>
          <w:sz w:val="28"/>
          <w:szCs w:val="28"/>
        </w:rPr>
        <w:t>5.1</w:t>
      </w:r>
      <w:r w:rsidR="002976B1" w:rsidRPr="00E2052A">
        <w:rPr>
          <w:rFonts w:ascii="Times New Roman" w:hAnsi="Times New Roman"/>
          <w:b/>
          <w:sz w:val="28"/>
          <w:szCs w:val="28"/>
        </w:rPr>
        <w:t>7</w:t>
      </w:r>
      <w:r w:rsidRPr="00E2052A">
        <w:rPr>
          <w:rFonts w:ascii="Times New Roman" w:hAnsi="Times New Roman"/>
          <w:b/>
          <w:sz w:val="28"/>
          <w:szCs w:val="28"/>
        </w:rPr>
        <w:t>.2.</w:t>
      </w:r>
      <w:r w:rsidR="00B23175" w:rsidRPr="00E2052A">
        <w:rPr>
          <w:rFonts w:ascii="Times New Roman" w:hAnsi="Times New Roman"/>
          <w:b/>
          <w:sz w:val="28"/>
          <w:szCs w:val="28"/>
        </w:rPr>
        <w:t>Темы для творческого проекта (6 семестр):</w:t>
      </w:r>
    </w:p>
    <w:p w:rsidR="00B23175" w:rsidRPr="00E2052A" w:rsidRDefault="00B23175" w:rsidP="00E2052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2052A">
        <w:rPr>
          <w:rFonts w:ascii="Times New Roman" w:hAnsi="Times New Roman"/>
          <w:bCs/>
          <w:sz w:val="28"/>
          <w:szCs w:val="28"/>
        </w:rPr>
        <w:t>Выпуск своего номера газеты (Жизнь в колледже: новости, планы, проблемы)</w:t>
      </w:r>
    </w:p>
    <w:p w:rsidR="00B23175" w:rsidRPr="00671AA9" w:rsidRDefault="00B23175" w:rsidP="00E2052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71AA9">
        <w:rPr>
          <w:rFonts w:ascii="Times New Roman" w:hAnsi="Times New Roman"/>
          <w:bCs/>
          <w:sz w:val="28"/>
          <w:szCs w:val="28"/>
        </w:rPr>
        <w:t>Требования по проекту:</w:t>
      </w:r>
    </w:p>
    <w:p w:rsidR="00B23175" w:rsidRPr="00E2052A" w:rsidRDefault="00B23175" w:rsidP="00E2052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2052A">
        <w:rPr>
          <w:rFonts w:ascii="Times New Roman" w:hAnsi="Times New Roman"/>
          <w:bCs/>
          <w:sz w:val="28"/>
          <w:szCs w:val="28"/>
        </w:rPr>
        <w:t xml:space="preserve">- Оформление конечного результата в </w:t>
      </w:r>
      <w:r w:rsidRPr="00E2052A">
        <w:rPr>
          <w:rFonts w:ascii="Times New Roman" w:hAnsi="Times New Roman"/>
          <w:bCs/>
          <w:sz w:val="28"/>
          <w:szCs w:val="28"/>
          <w:lang w:val="en-US"/>
        </w:rPr>
        <w:t>Publisher</w:t>
      </w:r>
    </w:p>
    <w:p w:rsidR="00B23175" w:rsidRPr="00E2052A" w:rsidRDefault="00B23175" w:rsidP="00E2052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23175" w:rsidRPr="00E2052A" w:rsidRDefault="00B23175" w:rsidP="00E205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052A">
        <w:rPr>
          <w:rFonts w:ascii="Times New Roman" w:hAnsi="Times New Roman"/>
          <w:b/>
          <w:sz w:val="28"/>
          <w:szCs w:val="28"/>
        </w:rPr>
        <w:t>Критерии оценивания публикации:</w:t>
      </w:r>
    </w:p>
    <w:tbl>
      <w:tblPr>
        <w:tblW w:w="1044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138"/>
        <w:gridCol w:w="2792"/>
        <w:gridCol w:w="3698"/>
      </w:tblGrid>
      <w:tr w:rsidR="00B23175" w:rsidRPr="0007551D" w:rsidTr="000A746C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Форма:</w:t>
            </w:r>
            <w:r w:rsidRPr="0007551D">
              <w:rPr>
                <w:rFonts w:ascii="Times New Roman" w:hAnsi="Times New Roman"/>
                <w:sz w:val="24"/>
                <w:szCs w:val="24"/>
              </w:rPr>
              <w:t xml:space="preserve"> художественное оформление </w:t>
            </w:r>
          </w:p>
        </w:tc>
        <w:tc>
          <w:tcPr>
            <w:tcW w:w="2792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  <w:r w:rsidRPr="00075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полнота и качество информации, творческий подход, сделанные выводы</w:t>
            </w:r>
          </w:p>
        </w:tc>
        <w:tc>
          <w:tcPr>
            <w:tcW w:w="3698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Языковая компетентность:</w:t>
            </w:r>
          </w:p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лексико-грамматическая правильность речи и способность к коммуникативному партнёрству</w:t>
            </w:r>
          </w:p>
        </w:tc>
      </w:tr>
      <w:tr w:rsidR="00B23175" w:rsidRPr="0007551D" w:rsidTr="000A746C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Оформлен заголовок, есть исполнитель.  Буклет содержит графические элементы.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Логическая структура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Цветовая гамма не более 4 цветов. Гармоничная компоновка разделов. </w:t>
            </w:r>
          </w:p>
        </w:tc>
        <w:tc>
          <w:tcPr>
            <w:tcW w:w="2792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Тема раскрыта полностью.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Обработано большое количество материала.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Сделаны обобщения и выводы.</w:t>
            </w:r>
          </w:p>
          <w:p w:rsidR="00B23175" w:rsidRPr="0007551D" w:rsidRDefault="00B23175" w:rsidP="00671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Выражено собственное мнение.</w:t>
            </w:r>
          </w:p>
        </w:tc>
        <w:tc>
          <w:tcPr>
            <w:tcW w:w="369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Допущенные ошибки исправляются самостоятельно. Правильность выбора необходимой грамматической структуры.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75 % высказываний без ошибок. Короткие и сложные предложения.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проблем в понимании вопросов.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Фактическая информация и </w:t>
            </w:r>
            <w:r w:rsidRPr="0007551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комментарии по вопросу.</w:t>
            </w:r>
          </w:p>
        </w:tc>
      </w:tr>
      <w:tr w:rsidR="00B23175" w:rsidRPr="0007551D" w:rsidTr="000A746C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Оформлен заголовок, есть исполнитель.  Буклет содержит графические элементы, возможно, в переизбытке.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Логическая структура.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Единый стиль. Гармоничная компоновка разделов.</w:t>
            </w:r>
          </w:p>
        </w:tc>
        <w:tc>
          <w:tcPr>
            <w:tcW w:w="2792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Тема раскрыта. Обработано достаточное количество материала. Сделаны обобщения и выводы. </w:t>
            </w:r>
          </w:p>
          <w:p w:rsidR="00B23175" w:rsidRPr="0007551D" w:rsidRDefault="00671AA9" w:rsidP="00671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собственного мнения.</w:t>
            </w:r>
          </w:p>
        </w:tc>
        <w:tc>
          <w:tcPr>
            <w:tcW w:w="369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Встречаются грамматические ошибки, но не препятствуют пониманию.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Правильность выбора необходимой грамматической структуры.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50 % высказываний без ошибок. Простые грамотные высказывания. Нет проблем в понимании вопросов.</w:t>
            </w:r>
          </w:p>
        </w:tc>
      </w:tr>
      <w:tr w:rsidR="00B23175" w:rsidRPr="0007551D" w:rsidTr="000A746C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Оформлен заголовок, есть исполнитель.  Буклет не содержат графические элементы, наличие фото не подчеркивает основную идею.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Нарушена структура.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единого стиля.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Тема раскрыта частично. Небольшое количество материала.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Сделаны обобщения.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выводов и собственного мнения. Учащийся легко сбивается с темы.</w:t>
            </w:r>
          </w:p>
        </w:tc>
        <w:tc>
          <w:tcPr>
            <w:tcW w:w="369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Ошибки затрудняют понимание предмета.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Правильность выбора грамматической структуры по теме.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25 % высказываний без ошибок. Необходимы пояснения вопросов. Ответы просты и нерешительны.</w:t>
            </w:r>
          </w:p>
        </w:tc>
      </w:tr>
      <w:tr w:rsidR="00B23175" w:rsidRPr="0007551D" w:rsidTr="000A746C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Оформлен заголовок, нет имени исполнителя.</w:t>
            </w:r>
          </w:p>
          <w:p w:rsidR="00B23175" w:rsidRPr="0007551D" w:rsidRDefault="00B23175" w:rsidP="00671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Почти отсутствует графическое исполнение. Нет логической структуры. Стиль не выдержан. Малый объем информации</w:t>
            </w:r>
            <w:r w:rsidR="00671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Тема не раскрыта. Не сделаны обобщения и выводы.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Нет собственного мнения.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Некоторые вопросы остаются без ответа.</w:t>
            </w:r>
          </w:p>
        </w:tc>
        <w:tc>
          <w:tcPr>
            <w:tcW w:w="3698" w:type="dxa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Большое количество ошибок. Трудность в выборе необходимой грамматической структуры.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Ошибки почти в каждом высказывании.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 xml:space="preserve">Простые короткие предложения. Легко сбивается с высказывания. </w:t>
            </w:r>
          </w:p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Нет адекватной реакции на собеседника.</w:t>
            </w:r>
          </w:p>
        </w:tc>
      </w:tr>
      <w:tr w:rsidR="00B23175" w:rsidRPr="0007551D" w:rsidTr="00B23175">
        <w:tc>
          <w:tcPr>
            <w:tcW w:w="820" w:type="dxa"/>
          </w:tcPr>
          <w:p w:rsidR="00B23175" w:rsidRPr="0007551D" w:rsidRDefault="00B23175" w:rsidP="00B2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5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28" w:type="dxa"/>
            <w:gridSpan w:val="3"/>
          </w:tcPr>
          <w:p w:rsidR="00B23175" w:rsidRPr="0007551D" w:rsidRDefault="00B23175" w:rsidP="00B2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51D">
              <w:rPr>
                <w:rFonts w:ascii="Times New Roman" w:hAnsi="Times New Roman"/>
                <w:sz w:val="24"/>
                <w:szCs w:val="24"/>
              </w:rPr>
              <w:t>Работа не представлена</w:t>
            </w:r>
          </w:p>
        </w:tc>
      </w:tr>
    </w:tbl>
    <w:p w:rsidR="00B23175" w:rsidRPr="00E2052A" w:rsidRDefault="00B23175" w:rsidP="00E2052A">
      <w:pPr>
        <w:spacing w:after="0"/>
        <w:rPr>
          <w:rFonts w:ascii="Times New Roman" w:hAnsi="Times New Roman"/>
          <w:sz w:val="28"/>
          <w:szCs w:val="28"/>
        </w:rPr>
      </w:pPr>
    </w:p>
    <w:p w:rsidR="00B23175" w:rsidRPr="00E2052A" w:rsidRDefault="00B23175" w:rsidP="00E2052A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52A">
        <w:rPr>
          <w:rFonts w:ascii="Times New Roman" w:hAnsi="Times New Roman"/>
          <w:b/>
          <w:sz w:val="28"/>
          <w:szCs w:val="28"/>
        </w:rPr>
        <w:t>5.</w:t>
      </w:r>
      <w:r w:rsidR="000A746C" w:rsidRPr="00E2052A">
        <w:rPr>
          <w:rFonts w:ascii="Times New Roman" w:hAnsi="Times New Roman"/>
          <w:b/>
          <w:sz w:val="28"/>
          <w:szCs w:val="28"/>
        </w:rPr>
        <w:t>1</w:t>
      </w:r>
      <w:r w:rsidR="002976B1" w:rsidRPr="00E2052A">
        <w:rPr>
          <w:rFonts w:ascii="Times New Roman" w:hAnsi="Times New Roman"/>
          <w:b/>
          <w:sz w:val="28"/>
          <w:szCs w:val="28"/>
        </w:rPr>
        <w:t>8</w:t>
      </w:r>
      <w:r w:rsidRPr="00E2052A">
        <w:rPr>
          <w:rFonts w:ascii="Times New Roman" w:hAnsi="Times New Roman"/>
          <w:b/>
          <w:sz w:val="28"/>
          <w:szCs w:val="28"/>
          <w:lang w:eastAsia="ru-RU"/>
        </w:rPr>
        <w:t xml:space="preserve"> Перечень материалов, оборудования и информационных источников, используемых в аттестации:</w:t>
      </w:r>
    </w:p>
    <w:p w:rsidR="00B23175" w:rsidRPr="00E2052A" w:rsidRDefault="00B23175" w:rsidP="00E2052A">
      <w:pPr>
        <w:spacing w:after="0"/>
        <w:rPr>
          <w:rFonts w:ascii="Times New Roman" w:hAnsi="Times New Roman"/>
          <w:sz w:val="28"/>
          <w:szCs w:val="28"/>
        </w:rPr>
      </w:pPr>
      <w:r w:rsidRPr="00E2052A">
        <w:rPr>
          <w:rFonts w:ascii="Times New Roman" w:hAnsi="Times New Roman"/>
          <w:sz w:val="28"/>
          <w:szCs w:val="28"/>
        </w:rPr>
        <w:t>Немецко-русские и русско-немецкие словари;</w:t>
      </w:r>
    </w:p>
    <w:p w:rsidR="00B23175" w:rsidRPr="00E2052A" w:rsidRDefault="00B23175" w:rsidP="00E2052A">
      <w:pPr>
        <w:spacing w:after="0"/>
        <w:rPr>
          <w:rFonts w:ascii="Times New Roman" w:hAnsi="Times New Roman"/>
          <w:sz w:val="28"/>
          <w:szCs w:val="28"/>
        </w:rPr>
      </w:pPr>
      <w:r w:rsidRPr="00E2052A">
        <w:rPr>
          <w:rFonts w:ascii="Times New Roman" w:hAnsi="Times New Roman"/>
          <w:sz w:val="28"/>
          <w:szCs w:val="28"/>
        </w:rPr>
        <w:t>Справочники;</w:t>
      </w:r>
    </w:p>
    <w:p w:rsidR="00EE6524" w:rsidRPr="00E2052A" w:rsidRDefault="00B23175" w:rsidP="00E2052A">
      <w:pPr>
        <w:spacing w:after="0"/>
        <w:rPr>
          <w:sz w:val="28"/>
          <w:szCs w:val="28"/>
        </w:rPr>
      </w:pPr>
      <w:r w:rsidRPr="00E2052A">
        <w:rPr>
          <w:rFonts w:ascii="Times New Roman" w:hAnsi="Times New Roman"/>
          <w:sz w:val="28"/>
          <w:szCs w:val="28"/>
        </w:rPr>
        <w:t>Различные Интернет-ресурсы.</w:t>
      </w:r>
    </w:p>
    <w:sectPr w:rsidR="00EE6524" w:rsidRPr="00E2052A" w:rsidSect="00B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85" w:rsidRDefault="008C5285">
      <w:pPr>
        <w:spacing w:after="0" w:line="240" w:lineRule="auto"/>
      </w:pPr>
      <w:r>
        <w:separator/>
      </w:r>
    </w:p>
  </w:endnote>
  <w:endnote w:type="continuationSeparator" w:id="1">
    <w:p w:rsidR="008C5285" w:rsidRDefault="008C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75" w:rsidRDefault="002B7FBB">
    <w:pPr>
      <w:pStyle w:val="a6"/>
      <w:jc w:val="right"/>
    </w:pPr>
    <w:r>
      <w:fldChar w:fldCharType="begin"/>
    </w:r>
    <w:r w:rsidR="00B23175">
      <w:instrText xml:space="preserve"> PAGE   \* MERGEFORMAT </w:instrText>
    </w:r>
    <w:r>
      <w:fldChar w:fldCharType="separate"/>
    </w:r>
    <w:r w:rsidR="002A4925">
      <w:rPr>
        <w:noProof/>
      </w:rPr>
      <w:t>19</w:t>
    </w:r>
    <w:r>
      <w:fldChar w:fldCharType="end"/>
    </w:r>
  </w:p>
  <w:p w:rsidR="00B23175" w:rsidRDefault="00B231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85" w:rsidRDefault="008C5285">
      <w:pPr>
        <w:spacing w:after="0" w:line="240" w:lineRule="auto"/>
      </w:pPr>
      <w:r>
        <w:separator/>
      </w:r>
    </w:p>
  </w:footnote>
  <w:footnote w:type="continuationSeparator" w:id="1">
    <w:p w:rsidR="008C5285" w:rsidRDefault="008C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B82"/>
    <w:multiLevelType w:val="hybridMultilevel"/>
    <w:tmpl w:val="A1AC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62FB0"/>
    <w:multiLevelType w:val="hybridMultilevel"/>
    <w:tmpl w:val="6B701CAE"/>
    <w:lvl w:ilvl="0" w:tplc="DB60A6EE">
      <w:start w:val="8"/>
      <w:numFmt w:val="upperRoman"/>
      <w:lvlText w:val="%1."/>
      <w:lvlJc w:val="left"/>
      <w:pPr>
        <w:ind w:left="1003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B7234DA"/>
    <w:multiLevelType w:val="hybridMultilevel"/>
    <w:tmpl w:val="2C16ACD4"/>
    <w:lvl w:ilvl="0" w:tplc="7968E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7706C"/>
    <w:multiLevelType w:val="hybridMultilevel"/>
    <w:tmpl w:val="82B6E9BA"/>
    <w:lvl w:ilvl="0" w:tplc="E078E8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13E3256"/>
    <w:multiLevelType w:val="multilevel"/>
    <w:tmpl w:val="13089A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74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12630667"/>
    <w:multiLevelType w:val="hybridMultilevel"/>
    <w:tmpl w:val="9DA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A9181E"/>
    <w:multiLevelType w:val="hybridMultilevel"/>
    <w:tmpl w:val="9A264E90"/>
    <w:lvl w:ilvl="0" w:tplc="F7D424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7D6135"/>
    <w:multiLevelType w:val="hybridMultilevel"/>
    <w:tmpl w:val="2892B2A4"/>
    <w:lvl w:ilvl="0" w:tplc="36FCB3E2">
      <w:start w:val="13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44590"/>
    <w:multiLevelType w:val="hybridMultilevel"/>
    <w:tmpl w:val="B950AC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5E2A7C"/>
    <w:multiLevelType w:val="hybridMultilevel"/>
    <w:tmpl w:val="28C46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834A29"/>
    <w:multiLevelType w:val="multilevel"/>
    <w:tmpl w:val="A8E4CE4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1E9E590A"/>
    <w:multiLevelType w:val="hybridMultilevel"/>
    <w:tmpl w:val="4AD8AF8E"/>
    <w:lvl w:ilvl="0" w:tplc="4C327C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FB40028"/>
    <w:multiLevelType w:val="hybridMultilevel"/>
    <w:tmpl w:val="AF34054A"/>
    <w:lvl w:ilvl="0" w:tplc="46BE5D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7E49C0"/>
    <w:multiLevelType w:val="hybridMultilevel"/>
    <w:tmpl w:val="15EE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94229"/>
    <w:multiLevelType w:val="hybridMultilevel"/>
    <w:tmpl w:val="E96463BC"/>
    <w:lvl w:ilvl="0" w:tplc="D3FCFC9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27C45754"/>
    <w:multiLevelType w:val="hybridMultilevel"/>
    <w:tmpl w:val="F27E96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A904D4"/>
    <w:multiLevelType w:val="singleLevel"/>
    <w:tmpl w:val="6786F37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AF3617A"/>
    <w:multiLevelType w:val="hybridMultilevel"/>
    <w:tmpl w:val="202478D0"/>
    <w:lvl w:ilvl="0" w:tplc="A6E88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F896315"/>
    <w:multiLevelType w:val="hybridMultilevel"/>
    <w:tmpl w:val="EB36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7630F3"/>
    <w:multiLevelType w:val="hybridMultilevel"/>
    <w:tmpl w:val="19A88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A037C0"/>
    <w:multiLevelType w:val="hybridMultilevel"/>
    <w:tmpl w:val="A19EB5D0"/>
    <w:lvl w:ilvl="0" w:tplc="956E2C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FED8709A">
      <w:numFmt w:val="none"/>
      <w:lvlText w:val=""/>
      <w:lvlJc w:val="left"/>
      <w:pPr>
        <w:tabs>
          <w:tab w:val="num" w:pos="360"/>
        </w:tabs>
      </w:pPr>
    </w:lvl>
    <w:lvl w:ilvl="2" w:tplc="514C5DE2">
      <w:numFmt w:val="none"/>
      <w:lvlText w:val=""/>
      <w:lvlJc w:val="left"/>
      <w:pPr>
        <w:tabs>
          <w:tab w:val="num" w:pos="360"/>
        </w:tabs>
      </w:pPr>
    </w:lvl>
    <w:lvl w:ilvl="3" w:tplc="15AE0238">
      <w:numFmt w:val="none"/>
      <w:lvlText w:val=""/>
      <w:lvlJc w:val="left"/>
      <w:pPr>
        <w:tabs>
          <w:tab w:val="num" w:pos="360"/>
        </w:tabs>
      </w:pPr>
    </w:lvl>
    <w:lvl w:ilvl="4" w:tplc="82D839D8">
      <w:numFmt w:val="none"/>
      <w:lvlText w:val=""/>
      <w:lvlJc w:val="left"/>
      <w:pPr>
        <w:tabs>
          <w:tab w:val="num" w:pos="360"/>
        </w:tabs>
      </w:pPr>
    </w:lvl>
    <w:lvl w:ilvl="5" w:tplc="975078F4">
      <w:numFmt w:val="none"/>
      <w:lvlText w:val=""/>
      <w:lvlJc w:val="left"/>
      <w:pPr>
        <w:tabs>
          <w:tab w:val="num" w:pos="360"/>
        </w:tabs>
      </w:pPr>
    </w:lvl>
    <w:lvl w:ilvl="6" w:tplc="A8160388">
      <w:numFmt w:val="none"/>
      <w:lvlText w:val=""/>
      <w:lvlJc w:val="left"/>
      <w:pPr>
        <w:tabs>
          <w:tab w:val="num" w:pos="360"/>
        </w:tabs>
      </w:pPr>
    </w:lvl>
    <w:lvl w:ilvl="7" w:tplc="B718C09A">
      <w:numFmt w:val="none"/>
      <w:lvlText w:val=""/>
      <w:lvlJc w:val="left"/>
      <w:pPr>
        <w:tabs>
          <w:tab w:val="num" w:pos="360"/>
        </w:tabs>
      </w:pPr>
    </w:lvl>
    <w:lvl w:ilvl="8" w:tplc="8C38E8D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A422D2D"/>
    <w:multiLevelType w:val="hybridMultilevel"/>
    <w:tmpl w:val="5A142306"/>
    <w:lvl w:ilvl="0" w:tplc="B78C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771D0"/>
    <w:multiLevelType w:val="hybridMultilevel"/>
    <w:tmpl w:val="539E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BC44B4"/>
    <w:multiLevelType w:val="hybridMultilevel"/>
    <w:tmpl w:val="0726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54D5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E67D0"/>
    <w:multiLevelType w:val="hybridMultilevel"/>
    <w:tmpl w:val="4D72A038"/>
    <w:lvl w:ilvl="0" w:tplc="C1D0037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>
    <w:nsid w:val="41786483"/>
    <w:multiLevelType w:val="hybridMultilevel"/>
    <w:tmpl w:val="FFA2AE1A"/>
    <w:lvl w:ilvl="0" w:tplc="9FC27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B7216B"/>
    <w:multiLevelType w:val="multilevel"/>
    <w:tmpl w:val="8E9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14E98"/>
    <w:multiLevelType w:val="hybridMultilevel"/>
    <w:tmpl w:val="6006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EF121B"/>
    <w:multiLevelType w:val="hybridMultilevel"/>
    <w:tmpl w:val="8CC299E4"/>
    <w:lvl w:ilvl="0" w:tplc="DDC08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82333A"/>
    <w:multiLevelType w:val="hybridMultilevel"/>
    <w:tmpl w:val="CDC0C87A"/>
    <w:lvl w:ilvl="0" w:tplc="FE5CC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152D5"/>
    <w:multiLevelType w:val="hybridMultilevel"/>
    <w:tmpl w:val="1656417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C4CFA"/>
    <w:multiLevelType w:val="singleLevel"/>
    <w:tmpl w:val="B29CA09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22F71CF"/>
    <w:multiLevelType w:val="hybridMultilevel"/>
    <w:tmpl w:val="C13E0D26"/>
    <w:lvl w:ilvl="0" w:tplc="89C2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440EA0"/>
    <w:multiLevelType w:val="hybridMultilevel"/>
    <w:tmpl w:val="E96E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C82F34"/>
    <w:multiLevelType w:val="singleLevel"/>
    <w:tmpl w:val="6786F37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6A9767AD"/>
    <w:multiLevelType w:val="hybridMultilevel"/>
    <w:tmpl w:val="6A62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BDAD73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B56D93"/>
    <w:multiLevelType w:val="hybridMultilevel"/>
    <w:tmpl w:val="F1EC8D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4D6076"/>
    <w:multiLevelType w:val="singleLevel"/>
    <w:tmpl w:val="9D32072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8">
    <w:nsid w:val="6D9D6A0D"/>
    <w:multiLevelType w:val="hybridMultilevel"/>
    <w:tmpl w:val="8F1A3B9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9">
    <w:nsid w:val="6DFD4FA4"/>
    <w:multiLevelType w:val="hybridMultilevel"/>
    <w:tmpl w:val="5FC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32A04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2556B7"/>
    <w:multiLevelType w:val="hybridMultilevel"/>
    <w:tmpl w:val="957AFF30"/>
    <w:lvl w:ilvl="0" w:tplc="0E926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8263B"/>
    <w:multiLevelType w:val="hybridMultilevel"/>
    <w:tmpl w:val="7918F858"/>
    <w:lvl w:ilvl="0" w:tplc="A3B845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A28295D"/>
    <w:multiLevelType w:val="hybridMultilevel"/>
    <w:tmpl w:val="F418F7FA"/>
    <w:lvl w:ilvl="0" w:tplc="EF80B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14"/>
  </w:num>
  <w:num w:numId="4">
    <w:abstractNumId w:val="24"/>
  </w:num>
  <w:num w:numId="5">
    <w:abstractNumId w:val="17"/>
  </w:num>
  <w:num w:numId="6">
    <w:abstractNumId w:val="20"/>
  </w:num>
  <w:num w:numId="7">
    <w:abstractNumId w:val="36"/>
  </w:num>
  <w:num w:numId="8">
    <w:abstractNumId w:val="13"/>
  </w:num>
  <w:num w:numId="9">
    <w:abstractNumId w:val="8"/>
  </w:num>
  <w:num w:numId="10">
    <w:abstractNumId w:val="35"/>
  </w:num>
  <w:num w:numId="11">
    <w:abstractNumId w:val="39"/>
  </w:num>
  <w:num w:numId="12">
    <w:abstractNumId w:val="9"/>
  </w:num>
  <w:num w:numId="13">
    <w:abstractNumId w:val="19"/>
  </w:num>
  <w:num w:numId="14">
    <w:abstractNumId w:val="15"/>
  </w:num>
  <w:num w:numId="15">
    <w:abstractNumId w:val="5"/>
  </w:num>
  <w:num w:numId="16">
    <w:abstractNumId w:val="18"/>
  </w:num>
  <w:num w:numId="17">
    <w:abstractNumId w:val="22"/>
  </w:num>
  <w:num w:numId="18">
    <w:abstractNumId w:val="33"/>
  </w:num>
  <w:num w:numId="19">
    <w:abstractNumId w:val="0"/>
  </w:num>
  <w:num w:numId="20">
    <w:abstractNumId w:val="27"/>
  </w:num>
  <w:num w:numId="21">
    <w:abstractNumId w:val="12"/>
  </w:num>
  <w:num w:numId="22">
    <w:abstractNumId w:val="37"/>
  </w:num>
  <w:num w:numId="23">
    <w:abstractNumId w:val="16"/>
  </w:num>
  <w:num w:numId="24">
    <w:abstractNumId w:val="34"/>
  </w:num>
  <w:num w:numId="25">
    <w:abstractNumId w:val="31"/>
  </w:num>
  <w:num w:numId="26">
    <w:abstractNumId w:val="11"/>
  </w:num>
  <w:num w:numId="27">
    <w:abstractNumId w:val="4"/>
  </w:num>
  <w:num w:numId="28">
    <w:abstractNumId w:val="3"/>
  </w:num>
  <w:num w:numId="29">
    <w:abstractNumId w:val="41"/>
  </w:num>
  <w:num w:numId="30">
    <w:abstractNumId w:val="7"/>
  </w:num>
  <w:num w:numId="31">
    <w:abstractNumId w:val="38"/>
  </w:num>
  <w:num w:numId="32">
    <w:abstractNumId w:val="40"/>
  </w:num>
  <w:num w:numId="33">
    <w:abstractNumId w:val="2"/>
  </w:num>
  <w:num w:numId="34">
    <w:abstractNumId w:val="6"/>
  </w:num>
  <w:num w:numId="35">
    <w:abstractNumId w:val="28"/>
  </w:num>
  <w:num w:numId="36">
    <w:abstractNumId w:val="21"/>
  </w:num>
  <w:num w:numId="37">
    <w:abstractNumId w:val="25"/>
  </w:num>
  <w:num w:numId="38">
    <w:abstractNumId w:val="32"/>
  </w:num>
  <w:num w:numId="39">
    <w:abstractNumId w:val="23"/>
  </w:num>
  <w:num w:numId="40">
    <w:abstractNumId w:val="29"/>
  </w:num>
  <w:num w:numId="41">
    <w:abstractNumId w:val="1"/>
  </w:num>
  <w:num w:numId="42">
    <w:abstractNumId w:val="10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175"/>
    <w:rsid w:val="000A746C"/>
    <w:rsid w:val="001A5B81"/>
    <w:rsid w:val="002976B1"/>
    <w:rsid w:val="002A4925"/>
    <w:rsid w:val="002B7FBB"/>
    <w:rsid w:val="00380F49"/>
    <w:rsid w:val="00383441"/>
    <w:rsid w:val="00392DFD"/>
    <w:rsid w:val="00671AA9"/>
    <w:rsid w:val="007277FB"/>
    <w:rsid w:val="007C1CF0"/>
    <w:rsid w:val="008C5285"/>
    <w:rsid w:val="00B23175"/>
    <w:rsid w:val="00C433B8"/>
    <w:rsid w:val="00CB2434"/>
    <w:rsid w:val="00CD46B0"/>
    <w:rsid w:val="00E030CB"/>
    <w:rsid w:val="00E2052A"/>
    <w:rsid w:val="00EE6524"/>
    <w:rsid w:val="00F66707"/>
    <w:rsid w:val="00F671EF"/>
    <w:rsid w:val="00FF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3175"/>
    <w:pPr>
      <w:keepNext/>
      <w:widowControl w:val="0"/>
      <w:autoSpaceDE w:val="0"/>
      <w:autoSpaceDN w:val="0"/>
      <w:adjustRightInd w:val="0"/>
      <w:spacing w:before="260" w:after="0" w:line="240" w:lineRule="auto"/>
      <w:ind w:left="40"/>
      <w:jc w:val="both"/>
      <w:outlineLvl w:val="0"/>
    </w:pPr>
    <w:rPr>
      <w:rFonts w:ascii="Times New Roman" w:eastAsia="Calibri" w:hAnsi="Times New Roman"/>
      <w:sz w:val="30"/>
      <w:szCs w:val="18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175"/>
    <w:rPr>
      <w:rFonts w:ascii="Times New Roman" w:eastAsia="Calibri" w:hAnsi="Times New Roman" w:cs="Times New Roman"/>
      <w:sz w:val="30"/>
      <w:szCs w:val="18"/>
      <w:lang w:val="fr-FR" w:eastAsia="ru-RU"/>
    </w:rPr>
  </w:style>
  <w:style w:type="paragraph" w:customStyle="1" w:styleId="11">
    <w:name w:val="Абзац списка1"/>
    <w:basedOn w:val="a"/>
    <w:rsid w:val="00B23175"/>
    <w:pPr>
      <w:ind w:left="720"/>
      <w:contextualSpacing/>
    </w:pPr>
  </w:style>
  <w:style w:type="character" w:customStyle="1" w:styleId="a3">
    <w:name w:val="Текст сноски Знак"/>
    <w:basedOn w:val="a0"/>
    <w:link w:val="a4"/>
    <w:semiHidden/>
    <w:rsid w:val="00B23175"/>
    <w:rPr>
      <w:rFonts w:ascii="Calibri" w:eastAsia="Times New Roman" w:hAnsi="Calibri" w:cs="Times New Roman"/>
      <w:sz w:val="20"/>
      <w:szCs w:val="20"/>
    </w:rPr>
  </w:style>
  <w:style w:type="paragraph" w:styleId="a4">
    <w:name w:val="footnote text"/>
    <w:basedOn w:val="a"/>
    <w:link w:val="a3"/>
    <w:semiHidden/>
    <w:rsid w:val="00B23175"/>
    <w:pPr>
      <w:spacing w:after="0" w:line="240" w:lineRule="auto"/>
    </w:pPr>
    <w:rPr>
      <w:sz w:val="20"/>
      <w:szCs w:val="20"/>
    </w:rPr>
  </w:style>
  <w:style w:type="paragraph" w:styleId="a5">
    <w:name w:val="Normal (Web)"/>
    <w:basedOn w:val="a"/>
    <w:rsid w:val="00B231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2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2317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23175"/>
    <w:rPr>
      <w:rFonts w:cs="Times New Roman"/>
    </w:rPr>
  </w:style>
  <w:style w:type="paragraph" w:styleId="a9">
    <w:name w:val="endnote text"/>
    <w:basedOn w:val="a"/>
    <w:link w:val="aa"/>
    <w:rsid w:val="00B2317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B231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rsid w:val="00B23175"/>
    <w:rPr>
      <w:rFonts w:cs="Times New Roman"/>
      <w:vertAlign w:val="superscript"/>
    </w:rPr>
  </w:style>
  <w:style w:type="character" w:customStyle="1" w:styleId="ac">
    <w:name w:val="Текст выноски Знак"/>
    <w:basedOn w:val="a0"/>
    <w:link w:val="ad"/>
    <w:semiHidden/>
    <w:rsid w:val="00B2317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B23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2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B23175"/>
    <w:rPr>
      <w:rFonts w:ascii="Calibri" w:eastAsia="Times New Roman" w:hAnsi="Calibri" w:cs="Times New Roman"/>
    </w:rPr>
  </w:style>
  <w:style w:type="paragraph" w:customStyle="1" w:styleId="af0">
    <w:name w:val="Заголовок таблицы"/>
    <w:basedOn w:val="a"/>
    <w:rsid w:val="00B23175"/>
    <w:pPr>
      <w:suppressLineNumbers/>
      <w:suppressAutoHyphens/>
      <w:jc w:val="center"/>
    </w:pPr>
    <w:rPr>
      <w:rFonts w:cs="Calibri"/>
      <w:b/>
      <w:bCs/>
      <w:lang w:eastAsia="ar-SA"/>
    </w:rPr>
  </w:style>
  <w:style w:type="paragraph" w:styleId="af1">
    <w:name w:val="Body Text Indent"/>
    <w:basedOn w:val="a"/>
    <w:link w:val="af2"/>
    <w:rsid w:val="00B23175"/>
    <w:pPr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2317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2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rsid w:val="00B23175"/>
    <w:rPr>
      <w:rFonts w:cs="Times New Roman"/>
      <w:color w:val="0000FF"/>
      <w:u w:val="single"/>
    </w:rPr>
  </w:style>
  <w:style w:type="paragraph" w:customStyle="1" w:styleId="biogtex">
    <w:name w:val="biogtex"/>
    <w:basedOn w:val="a"/>
    <w:rsid w:val="00B231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rsid w:val="00B231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"/>
    <w:basedOn w:val="a"/>
    <w:rsid w:val="00B23175"/>
    <w:pPr>
      <w:ind w:left="283" w:hanging="283"/>
      <w:contextualSpacing/>
    </w:pPr>
    <w:rPr>
      <w:rFonts w:eastAsia="Calibri"/>
      <w:lang w:eastAsia="ru-RU"/>
    </w:rPr>
  </w:style>
  <w:style w:type="table" w:styleId="af5">
    <w:name w:val="Table Grid"/>
    <w:basedOn w:val="a1"/>
    <w:rsid w:val="00B231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3175"/>
  </w:style>
  <w:style w:type="paragraph" w:styleId="af6">
    <w:name w:val="List Paragraph"/>
    <w:basedOn w:val="a"/>
    <w:uiPriority w:val="34"/>
    <w:qFormat/>
    <w:rsid w:val="00B23175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B2317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Heading">
    <w:name w:val="Table Heading"/>
    <w:basedOn w:val="Standard"/>
    <w:rsid w:val="00B23175"/>
    <w:pPr>
      <w:suppressLineNumbers/>
      <w:jc w:val="center"/>
    </w:pPr>
    <w:rPr>
      <w:rFonts w:eastAsia="Calibri" w:cs="Calibri"/>
      <w:b/>
      <w:bCs/>
      <w:lang w:eastAsia="ar-SA"/>
    </w:rPr>
  </w:style>
  <w:style w:type="paragraph" w:styleId="af7">
    <w:name w:val="Body Text"/>
    <w:basedOn w:val="a"/>
    <w:link w:val="af8"/>
    <w:uiPriority w:val="99"/>
    <w:semiHidden/>
    <w:unhideWhenUsed/>
    <w:rsid w:val="00B2317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B2317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3175"/>
    <w:pPr>
      <w:keepNext/>
      <w:widowControl w:val="0"/>
      <w:autoSpaceDE w:val="0"/>
      <w:autoSpaceDN w:val="0"/>
      <w:adjustRightInd w:val="0"/>
      <w:spacing w:before="260" w:after="0" w:line="240" w:lineRule="auto"/>
      <w:ind w:left="40"/>
      <w:jc w:val="both"/>
      <w:outlineLvl w:val="0"/>
    </w:pPr>
    <w:rPr>
      <w:rFonts w:ascii="Times New Roman" w:eastAsia="Calibri" w:hAnsi="Times New Roman"/>
      <w:sz w:val="30"/>
      <w:szCs w:val="18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175"/>
    <w:rPr>
      <w:rFonts w:ascii="Times New Roman" w:eastAsia="Calibri" w:hAnsi="Times New Roman" w:cs="Times New Roman"/>
      <w:sz w:val="30"/>
      <w:szCs w:val="18"/>
      <w:lang w:val="fr-FR" w:eastAsia="ru-RU"/>
    </w:rPr>
  </w:style>
  <w:style w:type="paragraph" w:customStyle="1" w:styleId="11">
    <w:name w:val="Абзац списка1"/>
    <w:basedOn w:val="a"/>
    <w:rsid w:val="00B23175"/>
    <w:pPr>
      <w:ind w:left="720"/>
      <w:contextualSpacing/>
    </w:pPr>
  </w:style>
  <w:style w:type="character" w:customStyle="1" w:styleId="a3">
    <w:name w:val="Текст сноски Знак"/>
    <w:basedOn w:val="a0"/>
    <w:link w:val="a4"/>
    <w:semiHidden/>
    <w:rsid w:val="00B23175"/>
    <w:rPr>
      <w:rFonts w:ascii="Calibri" w:eastAsia="Times New Roman" w:hAnsi="Calibri" w:cs="Times New Roman"/>
      <w:sz w:val="20"/>
      <w:szCs w:val="20"/>
    </w:rPr>
  </w:style>
  <w:style w:type="paragraph" w:styleId="a4">
    <w:name w:val="footnote text"/>
    <w:basedOn w:val="a"/>
    <w:link w:val="a3"/>
    <w:semiHidden/>
    <w:rsid w:val="00B23175"/>
    <w:pPr>
      <w:spacing w:after="0" w:line="240" w:lineRule="auto"/>
    </w:pPr>
    <w:rPr>
      <w:sz w:val="20"/>
      <w:szCs w:val="20"/>
    </w:rPr>
  </w:style>
  <w:style w:type="paragraph" w:styleId="a5">
    <w:name w:val="Normal (Web)"/>
    <w:basedOn w:val="a"/>
    <w:rsid w:val="00B231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2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2317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23175"/>
    <w:rPr>
      <w:rFonts w:cs="Times New Roman"/>
    </w:rPr>
  </w:style>
  <w:style w:type="paragraph" w:styleId="a9">
    <w:name w:val="endnote text"/>
    <w:basedOn w:val="a"/>
    <w:link w:val="aa"/>
    <w:rsid w:val="00B2317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B231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rsid w:val="00B23175"/>
    <w:rPr>
      <w:rFonts w:cs="Times New Roman"/>
      <w:vertAlign w:val="superscript"/>
    </w:rPr>
  </w:style>
  <w:style w:type="character" w:customStyle="1" w:styleId="ac">
    <w:name w:val="Текст выноски Знак"/>
    <w:basedOn w:val="a0"/>
    <w:link w:val="ad"/>
    <w:semiHidden/>
    <w:rsid w:val="00B2317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B23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2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B23175"/>
    <w:rPr>
      <w:rFonts w:ascii="Calibri" w:eastAsia="Times New Roman" w:hAnsi="Calibri" w:cs="Times New Roman"/>
    </w:rPr>
  </w:style>
  <w:style w:type="paragraph" w:customStyle="1" w:styleId="af0">
    <w:name w:val="Заголовок таблицы"/>
    <w:basedOn w:val="a"/>
    <w:rsid w:val="00B23175"/>
    <w:pPr>
      <w:suppressLineNumbers/>
      <w:suppressAutoHyphens/>
      <w:jc w:val="center"/>
    </w:pPr>
    <w:rPr>
      <w:rFonts w:cs="Calibri"/>
      <w:b/>
      <w:bCs/>
      <w:lang w:eastAsia="ar-SA"/>
    </w:rPr>
  </w:style>
  <w:style w:type="paragraph" w:styleId="af1">
    <w:name w:val="Body Text Indent"/>
    <w:basedOn w:val="a"/>
    <w:link w:val="af2"/>
    <w:rsid w:val="00B23175"/>
    <w:pPr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2317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2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rsid w:val="00B23175"/>
    <w:rPr>
      <w:rFonts w:cs="Times New Roman"/>
      <w:color w:val="0000FF"/>
      <w:u w:val="single"/>
    </w:rPr>
  </w:style>
  <w:style w:type="paragraph" w:customStyle="1" w:styleId="biogtex">
    <w:name w:val="biogtex"/>
    <w:basedOn w:val="a"/>
    <w:rsid w:val="00B231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rsid w:val="00B231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"/>
    <w:basedOn w:val="a"/>
    <w:rsid w:val="00B23175"/>
    <w:pPr>
      <w:ind w:left="283" w:hanging="283"/>
      <w:contextualSpacing/>
    </w:pPr>
    <w:rPr>
      <w:rFonts w:eastAsia="Calibri"/>
      <w:lang w:eastAsia="ru-RU"/>
    </w:rPr>
  </w:style>
  <w:style w:type="table" w:styleId="af5">
    <w:name w:val="Table Grid"/>
    <w:basedOn w:val="a1"/>
    <w:rsid w:val="00B231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3175"/>
  </w:style>
  <w:style w:type="paragraph" w:styleId="af6">
    <w:name w:val="List Paragraph"/>
    <w:basedOn w:val="a"/>
    <w:uiPriority w:val="34"/>
    <w:qFormat/>
    <w:rsid w:val="00B23175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B2317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Heading">
    <w:name w:val="Table Heading"/>
    <w:basedOn w:val="Standard"/>
    <w:rsid w:val="00B23175"/>
    <w:pPr>
      <w:suppressLineNumbers/>
      <w:jc w:val="center"/>
    </w:pPr>
    <w:rPr>
      <w:rFonts w:eastAsia="Calibri" w:cs="Calibri"/>
      <w:b/>
      <w:bCs/>
      <w:lang w:eastAsia="ar-SA"/>
    </w:rPr>
  </w:style>
  <w:style w:type="paragraph" w:styleId="af7">
    <w:name w:val="Body Text"/>
    <w:basedOn w:val="a"/>
    <w:link w:val="af8"/>
    <w:uiPriority w:val="99"/>
    <w:semiHidden/>
    <w:unhideWhenUsed/>
    <w:rsid w:val="00B2317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B2317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</cp:lastModifiedBy>
  <cp:revision>14</cp:revision>
  <cp:lastPrinted>2018-05-14T12:37:00Z</cp:lastPrinted>
  <dcterms:created xsi:type="dcterms:W3CDTF">2018-05-02T16:15:00Z</dcterms:created>
  <dcterms:modified xsi:type="dcterms:W3CDTF">2018-05-14T12:39:00Z</dcterms:modified>
</cp:coreProperties>
</file>