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42F" w:rsidRPr="005B3773" w:rsidRDefault="005B3773" w:rsidP="005B37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B3773">
        <w:rPr>
          <w:rFonts w:ascii="Times New Roman" w:hAnsi="Times New Roman" w:cs="Times New Roman"/>
          <w:sz w:val="24"/>
          <w:szCs w:val="24"/>
        </w:rPr>
        <w:t>Список композиторов и музыкальных произведений для творческого испытания по музыкальной литературе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6"/>
        <w:gridCol w:w="4679"/>
      </w:tblGrid>
      <w:tr w:rsidR="005B3773" w:rsidRPr="005B3773" w:rsidTr="005B3773">
        <w:tc>
          <w:tcPr>
            <w:tcW w:w="4785" w:type="dxa"/>
          </w:tcPr>
          <w:p w:rsidR="005B3773" w:rsidRPr="005B3773" w:rsidRDefault="005B3773" w:rsidP="005B3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773">
              <w:rPr>
                <w:rFonts w:ascii="Times New Roman" w:hAnsi="Times New Roman" w:cs="Times New Roman"/>
                <w:b/>
                <w:sz w:val="24"/>
                <w:szCs w:val="24"/>
              </w:rPr>
              <w:t>Список композиторов</w:t>
            </w:r>
          </w:p>
        </w:tc>
        <w:tc>
          <w:tcPr>
            <w:tcW w:w="4786" w:type="dxa"/>
          </w:tcPr>
          <w:p w:rsidR="005B3773" w:rsidRPr="005B3773" w:rsidRDefault="005B3773" w:rsidP="005B3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773">
              <w:rPr>
                <w:rFonts w:ascii="Times New Roman" w:hAnsi="Times New Roman" w:cs="Times New Roman"/>
                <w:b/>
                <w:sz w:val="24"/>
                <w:szCs w:val="24"/>
              </w:rPr>
              <w:t>Список произведений</w:t>
            </w:r>
          </w:p>
        </w:tc>
      </w:tr>
      <w:tr w:rsidR="005B3773" w:rsidRPr="005B3773" w:rsidTr="005B3773">
        <w:tc>
          <w:tcPr>
            <w:tcW w:w="4785" w:type="dxa"/>
          </w:tcPr>
          <w:p w:rsidR="005B3773" w:rsidRPr="005B3773" w:rsidRDefault="005B3773" w:rsidP="005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73">
              <w:rPr>
                <w:rFonts w:ascii="Times New Roman" w:hAnsi="Times New Roman" w:cs="Times New Roman"/>
                <w:sz w:val="24"/>
                <w:szCs w:val="24"/>
              </w:rPr>
              <w:t>Иоганн Себастьян Бах</w:t>
            </w:r>
          </w:p>
        </w:tc>
        <w:tc>
          <w:tcPr>
            <w:tcW w:w="4786" w:type="dxa"/>
          </w:tcPr>
          <w:p w:rsidR="005B3773" w:rsidRPr="005B3773" w:rsidRDefault="005B3773" w:rsidP="005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73">
              <w:rPr>
                <w:rFonts w:ascii="Times New Roman" w:hAnsi="Times New Roman" w:cs="Times New Roman"/>
                <w:sz w:val="24"/>
                <w:szCs w:val="24"/>
              </w:rPr>
              <w:t>«Хорошо темперированный клавир»</w:t>
            </w:r>
          </w:p>
          <w:p w:rsidR="005B3773" w:rsidRPr="005B3773" w:rsidRDefault="005B3773" w:rsidP="005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73">
              <w:rPr>
                <w:rFonts w:ascii="Times New Roman" w:hAnsi="Times New Roman" w:cs="Times New Roman"/>
                <w:sz w:val="24"/>
                <w:szCs w:val="24"/>
              </w:rPr>
              <w:t>Токката и фуга ре минор</w:t>
            </w:r>
          </w:p>
        </w:tc>
      </w:tr>
      <w:tr w:rsidR="00CB44E6" w:rsidRPr="005B3773" w:rsidTr="005B3773">
        <w:tc>
          <w:tcPr>
            <w:tcW w:w="4785" w:type="dxa"/>
          </w:tcPr>
          <w:p w:rsidR="00CB44E6" w:rsidRPr="005B3773" w:rsidRDefault="00CB44E6" w:rsidP="005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Йозеф Гайдн</w:t>
            </w:r>
          </w:p>
        </w:tc>
        <w:tc>
          <w:tcPr>
            <w:tcW w:w="4786" w:type="dxa"/>
          </w:tcPr>
          <w:p w:rsidR="00CB44E6" w:rsidRPr="005B3773" w:rsidRDefault="00CB44E6" w:rsidP="005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Симфония № 103 ми-бемоль мажор</w:t>
            </w:r>
          </w:p>
        </w:tc>
      </w:tr>
      <w:tr w:rsidR="005B3773" w:rsidRPr="005B3773" w:rsidTr="005B3773">
        <w:tc>
          <w:tcPr>
            <w:tcW w:w="4785" w:type="dxa"/>
          </w:tcPr>
          <w:p w:rsidR="005B3773" w:rsidRPr="005B3773" w:rsidRDefault="005B3773" w:rsidP="005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73">
              <w:rPr>
                <w:rFonts w:ascii="Times New Roman" w:hAnsi="Times New Roman" w:cs="Times New Roman"/>
                <w:sz w:val="24"/>
                <w:szCs w:val="24"/>
              </w:rPr>
              <w:t>Вольфганг Амадей Моцарт</w:t>
            </w:r>
          </w:p>
        </w:tc>
        <w:tc>
          <w:tcPr>
            <w:tcW w:w="4786" w:type="dxa"/>
          </w:tcPr>
          <w:p w:rsidR="005B3773" w:rsidRPr="005B3773" w:rsidRDefault="005B3773" w:rsidP="005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73">
              <w:rPr>
                <w:rFonts w:ascii="Times New Roman" w:hAnsi="Times New Roman" w:cs="Times New Roman"/>
                <w:sz w:val="24"/>
                <w:szCs w:val="24"/>
              </w:rPr>
              <w:t>Опера «Свадьба Фигаро»</w:t>
            </w:r>
          </w:p>
          <w:p w:rsidR="005B3773" w:rsidRPr="005B3773" w:rsidRDefault="005B3773" w:rsidP="005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73">
              <w:rPr>
                <w:rFonts w:ascii="Times New Roman" w:hAnsi="Times New Roman" w:cs="Times New Roman"/>
                <w:sz w:val="24"/>
                <w:szCs w:val="24"/>
              </w:rPr>
              <w:t>Симфония № 40</w:t>
            </w:r>
            <w:r w:rsidR="00CB44E6">
              <w:rPr>
                <w:rFonts w:ascii="Times New Roman" w:hAnsi="Times New Roman" w:cs="Times New Roman"/>
                <w:sz w:val="24"/>
                <w:szCs w:val="24"/>
              </w:rPr>
              <w:t xml:space="preserve"> соль минор</w:t>
            </w:r>
          </w:p>
        </w:tc>
      </w:tr>
      <w:tr w:rsidR="005B3773" w:rsidRPr="005B3773" w:rsidTr="005B3773">
        <w:tc>
          <w:tcPr>
            <w:tcW w:w="4785" w:type="dxa"/>
          </w:tcPr>
          <w:p w:rsidR="005B3773" w:rsidRPr="005B3773" w:rsidRDefault="005B3773" w:rsidP="005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73">
              <w:rPr>
                <w:rFonts w:ascii="Times New Roman" w:hAnsi="Times New Roman" w:cs="Times New Roman"/>
                <w:sz w:val="24"/>
                <w:szCs w:val="24"/>
              </w:rPr>
              <w:t xml:space="preserve">Людвиг </w:t>
            </w:r>
            <w:proofErr w:type="spellStart"/>
            <w:r w:rsidRPr="005B3773"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  <w:proofErr w:type="spellEnd"/>
            <w:r w:rsidRPr="005B3773">
              <w:rPr>
                <w:rFonts w:ascii="Times New Roman" w:hAnsi="Times New Roman" w:cs="Times New Roman"/>
                <w:sz w:val="24"/>
                <w:szCs w:val="24"/>
              </w:rPr>
              <w:t xml:space="preserve"> Бетховен</w:t>
            </w:r>
          </w:p>
        </w:tc>
        <w:tc>
          <w:tcPr>
            <w:tcW w:w="4786" w:type="dxa"/>
          </w:tcPr>
          <w:p w:rsidR="005B3773" w:rsidRDefault="005B3773" w:rsidP="005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73">
              <w:rPr>
                <w:rFonts w:ascii="Times New Roman" w:hAnsi="Times New Roman" w:cs="Times New Roman"/>
                <w:sz w:val="24"/>
                <w:szCs w:val="24"/>
              </w:rPr>
              <w:t>Соната № 8 «Патетическая»</w:t>
            </w:r>
          </w:p>
          <w:p w:rsidR="00CB44E6" w:rsidRPr="005B3773" w:rsidRDefault="00CB44E6" w:rsidP="005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73">
              <w:rPr>
                <w:rFonts w:ascii="Times New Roman" w:hAnsi="Times New Roman" w:cs="Times New Roman"/>
                <w:sz w:val="24"/>
                <w:szCs w:val="24"/>
              </w:rPr>
              <w:t>Симфония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минор</w:t>
            </w:r>
          </w:p>
        </w:tc>
      </w:tr>
      <w:tr w:rsidR="005B3773" w:rsidRPr="005B3773" w:rsidTr="005B3773">
        <w:tc>
          <w:tcPr>
            <w:tcW w:w="4785" w:type="dxa"/>
          </w:tcPr>
          <w:p w:rsidR="005B3773" w:rsidRPr="005B3773" w:rsidRDefault="005B3773" w:rsidP="005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73">
              <w:rPr>
                <w:rFonts w:ascii="Times New Roman" w:hAnsi="Times New Roman" w:cs="Times New Roman"/>
                <w:sz w:val="24"/>
                <w:szCs w:val="24"/>
              </w:rPr>
              <w:t>Франц Шуберт</w:t>
            </w:r>
          </w:p>
        </w:tc>
        <w:tc>
          <w:tcPr>
            <w:tcW w:w="4786" w:type="dxa"/>
          </w:tcPr>
          <w:p w:rsidR="005B3773" w:rsidRDefault="00CB44E6" w:rsidP="005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Вокальное творчество</w:t>
            </w:r>
          </w:p>
          <w:p w:rsidR="005B3773" w:rsidRPr="005B3773" w:rsidRDefault="005B3773" w:rsidP="005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Неоконченная симфония</w:t>
            </w:r>
          </w:p>
        </w:tc>
      </w:tr>
      <w:tr w:rsidR="005B3773" w:rsidRPr="005B3773" w:rsidTr="005B3773">
        <w:tc>
          <w:tcPr>
            <w:tcW w:w="4785" w:type="dxa"/>
          </w:tcPr>
          <w:p w:rsidR="005B3773" w:rsidRPr="005B3773" w:rsidRDefault="005B3773" w:rsidP="005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73">
              <w:rPr>
                <w:rFonts w:ascii="Times New Roman" w:hAnsi="Times New Roman" w:cs="Times New Roman"/>
                <w:sz w:val="24"/>
                <w:szCs w:val="24"/>
              </w:rPr>
              <w:t>Фредерик Шопен</w:t>
            </w:r>
          </w:p>
        </w:tc>
        <w:tc>
          <w:tcPr>
            <w:tcW w:w="4786" w:type="dxa"/>
          </w:tcPr>
          <w:p w:rsidR="005B3773" w:rsidRPr="005B3773" w:rsidRDefault="00CB44E6" w:rsidP="00CB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Фортепианное творчество (п</w:t>
            </w:r>
            <w:r w:rsidR="004B5BB6">
              <w:rPr>
                <w:rFonts w:ascii="Times New Roman" w:hAnsi="Times New Roman" w:cs="Times New Roman"/>
                <w:sz w:val="24"/>
                <w:szCs w:val="24"/>
              </w:rPr>
              <w:t>релюдии, ноктюрны, мазурки, полонезы, вальсы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…)</w:t>
            </w:r>
          </w:p>
        </w:tc>
      </w:tr>
      <w:tr w:rsidR="005B3773" w:rsidRPr="005B3773" w:rsidTr="005B3773">
        <w:tc>
          <w:tcPr>
            <w:tcW w:w="4785" w:type="dxa"/>
          </w:tcPr>
          <w:p w:rsidR="005B3773" w:rsidRPr="005B3773" w:rsidRDefault="005B3773" w:rsidP="005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73">
              <w:rPr>
                <w:rFonts w:ascii="Times New Roman" w:hAnsi="Times New Roman" w:cs="Times New Roman"/>
                <w:sz w:val="24"/>
                <w:szCs w:val="24"/>
              </w:rPr>
              <w:t>Михаил Иванович Глинка</w:t>
            </w:r>
          </w:p>
        </w:tc>
        <w:tc>
          <w:tcPr>
            <w:tcW w:w="4786" w:type="dxa"/>
          </w:tcPr>
          <w:p w:rsidR="00CB44E6" w:rsidRDefault="004B5BB6" w:rsidP="005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 «Иван Сусанин» </w:t>
            </w:r>
          </w:p>
          <w:p w:rsidR="004B5BB6" w:rsidRPr="005B3773" w:rsidRDefault="00CB44E6" w:rsidP="005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Вокальное творчество</w:t>
            </w:r>
          </w:p>
        </w:tc>
      </w:tr>
      <w:tr w:rsidR="005B3773" w:rsidRPr="005B3773" w:rsidTr="005B3773">
        <w:tc>
          <w:tcPr>
            <w:tcW w:w="4785" w:type="dxa"/>
          </w:tcPr>
          <w:p w:rsidR="005B3773" w:rsidRPr="005B3773" w:rsidRDefault="005B3773" w:rsidP="005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73">
              <w:rPr>
                <w:rFonts w:ascii="Times New Roman" w:hAnsi="Times New Roman" w:cs="Times New Roman"/>
                <w:sz w:val="24"/>
                <w:szCs w:val="24"/>
              </w:rPr>
              <w:t>Александр Сергеевич Даргомыжский</w:t>
            </w:r>
          </w:p>
        </w:tc>
        <w:tc>
          <w:tcPr>
            <w:tcW w:w="4786" w:type="dxa"/>
          </w:tcPr>
          <w:p w:rsidR="005B3773" w:rsidRPr="005B3773" w:rsidRDefault="00CB44E6" w:rsidP="005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Вокальное творчество</w:t>
            </w:r>
          </w:p>
        </w:tc>
      </w:tr>
      <w:tr w:rsidR="005B3773" w:rsidRPr="005B3773" w:rsidTr="005B3773">
        <w:tc>
          <w:tcPr>
            <w:tcW w:w="4785" w:type="dxa"/>
          </w:tcPr>
          <w:p w:rsidR="005B3773" w:rsidRPr="005B3773" w:rsidRDefault="005B3773" w:rsidP="005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73">
              <w:rPr>
                <w:rFonts w:ascii="Times New Roman" w:hAnsi="Times New Roman" w:cs="Times New Roman"/>
                <w:sz w:val="24"/>
                <w:szCs w:val="24"/>
              </w:rPr>
              <w:t>Александр Порфирьевич Бородин</w:t>
            </w:r>
          </w:p>
        </w:tc>
        <w:tc>
          <w:tcPr>
            <w:tcW w:w="4786" w:type="dxa"/>
          </w:tcPr>
          <w:p w:rsidR="005B3773" w:rsidRDefault="004B5BB6" w:rsidP="005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 «Князь Игорь»</w:t>
            </w:r>
          </w:p>
          <w:p w:rsidR="004B5BB6" w:rsidRPr="005B3773" w:rsidRDefault="00CB44E6" w:rsidP="005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B5BB6">
              <w:rPr>
                <w:rFonts w:ascii="Times New Roman" w:hAnsi="Times New Roman" w:cs="Times New Roman"/>
                <w:sz w:val="24"/>
                <w:szCs w:val="24"/>
              </w:rPr>
              <w:t>имфония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 «Богатырская»</w:t>
            </w:r>
          </w:p>
        </w:tc>
      </w:tr>
      <w:tr w:rsidR="005B3773" w:rsidRPr="005B3773" w:rsidTr="005B3773">
        <w:tc>
          <w:tcPr>
            <w:tcW w:w="4785" w:type="dxa"/>
          </w:tcPr>
          <w:p w:rsidR="005B3773" w:rsidRPr="005B3773" w:rsidRDefault="005B3773" w:rsidP="005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73">
              <w:rPr>
                <w:rFonts w:ascii="Times New Roman" w:hAnsi="Times New Roman" w:cs="Times New Roman"/>
                <w:sz w:val="24"/>
                <w:szCs w:val="24"/>
              </w:rPr>
              <w:t>Модест Петрович Мусоргский</w:t>
            </w:r>
          </w:p>
        </w:tc>
        <w:tc>
          <w:tcPr>
            <w:tcW w:w="4786" w:type="dxa"/>
          </w:tcPr>
          <w:p w:rsidR="005B3773" w:rsidRDefault="004B5BB6" w:rsidP="005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 «Борис Годунов»</w:t>
            </w:r>
          </w:p>
          <w:p w:rsidR="004B5BB6" w:rsidRPr="005B3773" w:rsidRDefault="004B5BB6" w:rsidP="005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«Картинки с выставки»</w:t>
            </w:r>
          </w:p>
        </w:tc>
      </w:tr>
      <w:tr w:rsidR="005B3773" w:rsidRPr="005B3773" w:rsidTr="005B3773">
        <w:tc>
          <w:tcPr>
            <w:tcW w:w="4785" w:type="dxa"/>
          </w:tcPr>
          <w:p w:rsidR="005B3773" w:rsidRPr="005B3773" w:rsidRDefault="005B3773" w:rsidP="005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73">
              <w:rPr>
                <w:rFonts w:ascii="Times New Roman" w:hAnsi="Times New Roman" w:cs="Times New Roman"/>
                <w:sz w:val="24"/>
                <w:szCs w:val="24"/>
              </w:rPr>
              <w:t>Николай Андреевич Римский-Корсаков</w:t>
            </w:r>
          </w:p>
        </w:tc>
        <w:tc>
          <w:tcPr>
            <w:tcW w:w="4786" w:type="dxa"/>
          </w:tcPr>
          <w:p w:rsidR="005B3773" w:rsidRDefault="004B5BB6" w:rsidP="005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 «Снегурочка»</w:t>
            </w:r>
          </w:p>
          <w:p w:rsidR="004B5BB6" w:rsidRPr="005B3773" w:rsidRDefault="004B5BB6" w:rsidP="005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Шехеразада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B3773" w:rsidRPr="005B3773" w:rsidTr="005B3773">
        <w:tc>
          <w:tcPr>
            <w:tcW w:w="4785" w:type="dxa"/>
          </w:tcPr>
          <w:p w:rsidR="005B3773" w:rsidRPr="005B3773" w:rsidRDefault="005B3773" w:rsidP="005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73">
              <w:rPr>
                <w:rFonts w:ascii="Times New Roman" w:hAnsi="Times New Roman" w:cs="Times New Roman"/>
                <w:sz w:val="24"/>
                <w:szCs w:val="24"/>
              </w:rPr>
              <w:t>Петр Ильич Чайковский</w:t>
            </w:r>
          </w:p>
        </w:tc>
        <w:tc>
          <w:tcPr>
            <w:tcW w:w="4786" w:type="dxa"/>
          </w:tcPr>
          <w:p w:rsidR="005B3773" w:rsidRDefault="004B5BB6" w:rsidP="005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 «Евгений Онегин»</w:t>
            </w:r>
          </w:p>
          <w:p w:rsidR="004B5BB6" w:rsidRPr="005B3773" w:rsidRDefault="00CB44E6" w:rsidP="005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Симфония № 1 «Зимние грёзы»</w:t>
            </w:r>
          </w:p>
        </w:tc>
      </w:tr>
      <w:tr w:rsidR="005B3773" w:rsidRPr="005B3773" w:rsidTr="005B3773">
        <w:tc>
          <w:tcPr>
            <w:tcW w:w="4785" w:type="dxa"/>
          </w:tcPr>
          <w:p w:rsidR="005B3773" w:rsidRPr="005B3773" w:rsidRDefault="005B3773" w:rsidP="005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73">
              <w:rPr>
                <w:rFonts w:ascii="Times New Roman" w:hAnsi="Times New Roman" w:cs="Times New Roman"/>
                <w:sz w:val="24"/>
                <w:szCs w:val="24"/>
              </w:rPr>
              <w:t>Сергей Сергеевич Прокофьев</w:t>
            </w:r>
          </w:p>
        </w:tc>
        <w:tc>
          <w:tcPr>
            <w:tcW w:w="4786" w:type="dxa"/>
          </w:tcPr>
          <w:p w:rsidR="005B3773" w:rsidRDefault="004B5BB6" w:rsidP="005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Кантата «Александр Невский»</w:t>
            </w:r>
          </w:p>
          <w:p w:rsidR="004B5BB6" w:rsidRPr="005B3773" w:rsidRDefault="00CB44E6" w:rsidP="005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B5BB6">
              <w:rPr>
                <w:rFonts w:ascii="Times New Roman" w:hAnsi="Times New Roman" w:cs="Times New Roman"/>
                <w:sz w:val="24"/>
                <w:szCs w:val="24"/>
              </w:rPr>
              <w:t>имфония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</w:t>
            </w:r>
          </w:p>
        </w:tc>
      </w:tr>
      <w:tr w:rsidR="005B3773" w:rsidRPr="005B3773" w:rsidTr="005B3773">
        <w:tc>
          <w:tcPr>
            <w:tcW w:w="4785" w:type="dxa"/>
          </w:tcPr>
          <w:p w:rsidR="005B3773" w:rsidRPr="005B3773" w:rsidRDefault="005B3773" w:rsidP="005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73">
              <w:rPr>
                <w:rFonts w:ascii="Times New Roman" w:hAnsi="Times New Roman" w:cs="Times New Roman"/>
                <w:sz w:val="24"/>
                <w:szCs w:val="24"/>
              </w:rPr>
              <w:t>Дмитрий Дмитриевич Шостакович</w:t>
            </w:r>
          </w:p>
        </w:tc>
        <w:tc>
          <w:tcPr>
            <w:tcW w:w="4786" w:type="dxa"/>
          </w:tcPr>
          <w:p w:rsidR="005B3773" w:rsidRPr="005B3773" w:rsidRDefault="00CB44E6" w:rsidP="00CB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Симфония № 7 «Ленинградская»</w:t>
            </w:r>
          </w:p>
        </w:tc>
      </w:tr>
    </w:tbl>
    <w:p w:rsidR="005B3773" w:rsidRPr="005B3773" w:rsidRDefault="005B3773" w:rsidP="005B37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5B3773" w:rsidRPr="005B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773"/>
    <w:rsid w:val="004B5BB6"/>
    <w:rsid w:val="005B3773"/>
    <w:rsid w:val="007D6E5E"/>
    <w:rsid w:val="0085342F"/>
    <w:rsid w:val="00AE191C"/>
    <w:rsid w:val="00C76E69"/>
    <w:rsid w:val="00CB44E6"/>
    <w:rsid w:val="00D6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6DF6F-952F-4BA2-BED5-38CA8BC7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CIT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2024-04-11T14:41:00Z</dcterms:created>
  <dcterms:modified xsi:type="dcterms:W3CDTF">2024-04-11T14:41:00Z</dcterms:modified>
</cp:coreProperties>
</file>